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5C" w:rsidRPr="00B1725C" w:rsidRDefault="00B1725C" w:rsidP="00B1725C">
      <w:pPr>
        <w:spacing w:after="24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Ogłoszenie nr 550599-N-2017 z dnia 2017-07-13 r. </w:t>
      </w:r>
    </w:p>
    <w:p w:rsidR="00B1725C" w:rsidRDefault="00B1725C" w:rsidP="00B1725C">
      <w:pPr>
        <w:spacing w:after="0" w:line="240" w:lineRule="auto"/>
        <w:jc w:val="center"/>
        <w:rPr>
          <w:rFonts w:ascii="Times New Roman" w:eastAsia="Times New Roman" w:hAnsi="Times New Roman" w:cs="Times New Roman"/>
          <w:b/>
          <w:sz w:val="24"/>
          <w:szCs w:val="24"/>
          <w:lang w:eastAsia="pl-PL"/>
        </w:rPr>
      </w:pPr>
      <w:r w:rsidRPr="00B1725C">
        <w:rPr>
          <w:rFonts w:ascii="Times New Roman" w:eastAsia="Times New Roman" w:hAnsi="Times New Roman" w:cs="Times New Roman"/>
          <w:sz w:val="24"/>
          <w:szCs w:val="24"/>
          <w:lang w:eastAsia="pl-PL"/>
        </w:rPr>
        <w:t xml:space="preserve">Gmina Przasnysz: </w:t>
      </w:r>
      <w:r w:rsidRPr="00B1725C">
        <w:rPr>
          <w:rFonts w:ascii="Times New Roman" w:eastAsia="Times New Roman" w:hAnsi="Times New Roman" w:cs="Times New Roman"/>
          <w:b/>
          <w:sz w:val="24"/>
          <w:szCs w:val="24"/>
          <w:lang w:eastAsia="pl-PL"/>
        </w:rPr>
        <w:t xml:space="preserve">Odnowa wsi </w:t>
      </w:r>
      <w:proofErr w:type="spellStart"/>
      <w:r w:rsidRPr="00B1725C">
        <w:rPr>
          <w:rFonts w:ascii="Times New Roman" w:eastAsia="Times New Roman" w:hAnsi="Times New Roman" w:cs="Times New Roman"/>
          <w:b/>
          <w:sz w:val="24"/>
          <w:szCs w:val="24"/>
          <w:lang w:eastAsia="pl-PL"/>
        </w:rPr>
        <w:t>Wielodróż</w:t>
      </w:r>
      <w:proofErr w:type="spellEnd"/>
      <w:r w:rsidRPr="00B1725C">
        <w:rPr>
          <w:rFonts w:ascii="Times New Roman" w:eastAsia="Times New Roman" w:hAnsi="Times New Roman" w:cs="Times New Roman"/>
          <w:b/>
          <w:sz w:val="24"/>
          <w:szCs w:val="24"/>
          <w:lang w:eastAsia="pl-PL"/>
        </w:rPr>
        <w:t xml:space="preserve"> - Etap I budowa chodników przy drodze gminnej</w:t>
      </w:r>
    </w:p>
    <w:p w:rsidR="00B1725C" w:rsidRDefault="00B1725C" w:rsidP="00B1725C">
      <w:pPr>
        <w:spacing w:after="0" w:line="240" w:lineRule="auto"/>
        <w:jc w:val="center"/>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OGŁOSZENIE O ZAMÓWIENIU - Roboty budowlane</w:t>
      </w:r>
    </w:p>
    <w:p w:rsidR="00B1725C" w:rsidRPr="00B1725C" w:rsidRDefault="00B1725C" w:rsidP="00B1725C">
      <w:pPr>
        <w:spacing w:after="0" w:line="240" w:lineRule="auto"/>
        <w:jc w:val="center"/>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Zamieszczanie ogłoszenia:</w:t>
      </w:r>
      <w:r w:rsidRPr="00B1725C">
        <w:rPr>
          <w:rFonts w:ascii="Times New Roman" w:eastAsia="Times New Roman" w:hAnsi="Times New Roman" w:cs="Times New Roman"/>
          <w:sz w:val="24"/>
          <w:szCs w:val="24"/>
          <w:lang w:eastAsia="pl-PL"/>
        </w:rPr>
        <w:t xml:space="preserve"> Zamieszczanie obowiązkowe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Ogłoszenie dotyczy:</w:t>
      </w:r>
      <w:r w:rsidRPr="00B1725C">
        <w:rPr>
          <w:rFonts w:ascii="Times New Roman" w:eastAsia="Times New Roman" w:hAnsi="Times New Roman" w:cs="Times New Roman"/>
          <w:sz w:val="24"/>
          <w:szCs w:val="24"/>
          <w:lang w:eastAsia="pl-PL"/>
        </w:rPr>
        <w:t xml:space="preserve"> Zamówienia publicznego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Nazwa projektu lub programu</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p>
    <w:p w:rsidR="00B1725C" w:rsidRP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1725C">
        <w:rPr>
          <w:rFonts w:ascii="Times New Roman" w:eastAsia="Times New Roman" w:hAnsi="Times New Roman" w:cs="Times New Roman"/>
          <w:sz w:val="24"/>
          <w:szCs w:val="24"/>
          <w:lang w:eastAsia="pl-PL"/>
        </w:rPr>
        <w:t>Pzp</w:t>
      </w:r>
      <w:proofErr w:type="spellEnd"/>
      <w:r w:rsidRPr="00B1725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u w:val="single"/>
          <w:lang w:eastAsia="pl-PL"/>
        </w:rPr>
        <w:t>SEKCJA I: ZAMAWIAJĄCY</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Postępowanie przeprowadza centralny zamawiający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Informacje na temat podmiotu któremu zamawiający powierzył/powierzyli prowadzenie postępowania:</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Postępowanie jest przeprowadzane wspólnie przez zamawiających</w:t>
      </w:r>
      <w:r w:rsidRPr="00B1725C">
        <w:rPr>
          <w:rFonts w:ascii="Times New Roman" w:eastAsia="Times New Roman" w:hAnsi="Times New Roman" w:cs="Times New Roman"/>
          <w:sz w:val="24"/>
          <w:szCs w:val="24"/>
          <w:lang w:eastAsia="pl-PL"/>
        </w:rPr>
        <w:t xml:space="preserve"> </w:t>
      </w:r>
      <w:bookmarkStart w:id="0" w:name="_GoBack"/>
      <w:bookmarkEnd w:id="0"/>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Informacje dodatkowe:</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 1) NAZWA I ADRES: </w:t>
      </w:r>
      <w:r w:rsidRPr="00B1725C">
        <w:rPr>
          <w:rFonts w:ascii="Times New Roman" w:eastAsia="Times New Roman" w:hAnsi="Times New Roman" w:cs="Times New Roman"/>
          <w:sz w:val="24"/>
          <w:szCs w:val="24"/>
          <w:lang w:eastAsia="pl-PL"/>
        </w:rPr>
        <w:t xml:space="preserve">Gmina Przasnysz, krajowy numer identyfikacyjny 54835400000, ul. ul. Św. St. Kostki  5 , 06300   Przasnysz, woj. mazowieckie, państwo Polska, tel. 297 522 709, , e-mail ugbartosiewicz@wp.pl, , faks 297 522 709.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lastRenderedPageBreak/>
        <w:t xml:space="preserve">Adres strony internetowej (URL): www.bip.przasnysz.pl </w:t>
      </w:r>
      <w:r w:rsidRPr="00B1725C">
        <w:rPr>
          <w:rFonts w:ascii="Times New Roman" w:eastAsia="Times New Roman" w:hAnsi="Times New Roman" w:cs="Times New Roman"/>
          <w:sz w:val="24"/>
          <w:szCs w:val="24"/>
          <w:lang w:eastAsia="pl-PL"/>
        </w:rPr>
        <w:br/>
        <w:t xml:space="preserve">Adres profilu nabywcy: </w:t>
      </w:r>
      <w:r w:rsidRPr="00B1725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 2) RODZAJ ZAMAWIAJĄCEGO: </w:t>
      </w:r>
      <w:r w:rsidRPr="00B1725C">
        <w:rPr>
          <w:rFonts w:ascii="Times New Roman" w:eastAsia="Times New Roman" w:hAnsi="Times New Roman" w:cs="Times New Roman"/>
          <w:sz w:val="24"/>
          <w:szCs w:val="24"/>
          <w:lang w:eastAsia="pl-PL"/>
        </w:rPr>
        <w:t xml:space="preserve">Administracja samorządowa </w:t>
      </w:r>
      <w:r w:rsidRPr="00B1725C">
        <w:rPr>
          <w:rFonts w:ascii="Times New Roman" w:eastAsia="Times New Roman" w:hAnsi="Times New Roman" w:cs="Times New Roman"/>
          <w:sz w:val="24"/>
          <w:szCs w:val="24"/>
          <w:lang w:eastAsia="pl-PL"/>
        </w:rPr>
        <w:br/>
      </w:r>
    </w:p>
    <w:p w:rsidR="00B1725C" w:rsidRDefault="00B1725C" w:rsidP="00B1725C">
      <w:pPr>
        <w:spacing w:after="0" w:line="240" w:lineRule="auto"/>
        <w:rPr>
          <w:rFonts w:ascii="Times New Roman" w:eastAsia="Times New Roman" w:hAnsi="Times New Roman" w:cs="Times New Roman"/>
          <w:b/>
          <w:bCs/>
          <w:sz w:val="24"/>
          <w:szCs w:val="24"/>
          <w:lang w:eastAsia="pl-PL"/>
        </w:rPr>
      </w:pPr>
      <w:r w:rsidRPr="00B1725C">
        <w:rPr>
          <w:rFonts w:ascii="Times New Roman" w:eastAsia="Times New Roman" w:hAnsi="Times New Roman" w:cs="Times New Roman"/>
          <w:b/>
          <w:bCs/>
          <w:sz w:val="24"/>
          <w:szCs w:val="24"/>
          <w:lang w:eastAsia="pl-PL"/>
        </w:rPr>
        <w:t xml:space="preserve">I.3) WSPÓLNE UDZIELANIE ZAMÓWIENIA </w:t>
      </w:r>
      <w:r w:rsidRPr="00B1725C">
        <w:rPr>
          <w:rFonts w:ascii="Times New Roman" w:eastAsia="Times New Roman" w:hAnsi="Times New Roman" w:cs="Times New Roman"/>
          <w:b/>
          <w:bCs/>
          <w:i/>
          <w:iCs/>
          <w:sz w:val="24"/>
          <w:szCs w:val="24"/>
          <w:lang w:eastAsia="pl-PL"/>
        </w:rPr>
        <w:t>(jeżeli dotyczy)</w:t>
      </w:r>
      <w:r w:rsidRPr="00B1725C">
        <w:rPr>
          <w:rFonts w:ascii="Times New Roman" w:eastAsia="Times New Roman" w:hAnsi="Times New Roman" w:cs="Times New Roman"/>
          <w:b/>
          <w:bCs/>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p>
    <w:p w:rsid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B1725C" w:rsidRPr="00B1725C" w:rsidRDefault="00B1725C" w:rsidP="00B1725C">
      <w:pPr>
        <w:spacing w:after="0" w:line="240" w:lineRule="auto"/>
        <w:jc w:val="both"/>
        <w:rPr>
          <w:rFonts w:ascii="Times New Roman" w:eastAsia="Times New Roman" w:hAnsi="Times New Roman" w:cs="Times New Roman"/>
          <w:sz w:val="24"/>
          <w:szCs w:val="24"/>
          <w:lang w:eastAsia="pl-PL"/>
        </w:rPr>
      </w:pP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I.4) KOMUNIKACJA: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www.bip.przasnysz.pl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Oferty lub wnioski o dopuszczenie do udziału w postępowaniu należy przesyłać:</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Elektronicznie</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adres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Nie </w:t>
      </w:r>
      <w:r w:rsidRPr="00B1725C">
        <w:rPr>
          <w:rFonts w:ascii="Times New Roman" w:eastAsia="Times New Roman" w:hAnsi="Times New Roman" w:cs="Times New Roman"/>
          <w:sz w:val="24"/>
          <w:szCs w:val="24"/>
          <w:lang w:eastAsia="pl-PL"/>
        </w:rPr>
        <w:br/>
        <w:t xml:space="preserve">Inny sposób: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Tak </w:t>
      </w:r>
      <w:r w:rsidRPr="00B1725C">
        <w:rPr>
          <w:rFonts w:ascii="Times New Roman" w:eastAsia="Times New Roman" w:hAnsi="Times New Roman" w:cs="Times New Roman"/>
          <w:sz w:val="24"/>
          <w:szCs w:val="24"/>
          <w:lang w:eastAsia="pl-PL"/>
        </w:rPr>
        <w:br/>
        <w:t xml:space="preserve">Inny sposób: </w:t>
      </w:r>
      <w:r w:rsidRPr="00B1725C">
        <w:rPr>
          <w:rFonts w:ascii="Times New Roman" w:eastAsia="Times New Roman" w:hAnsi="Times New Roman" w:cs="Times New Roman"/>
          <w:sz w:val="24"/>
          <w:szCs w:val="24"/>
          <w:lang w:eastAsia="pl-PL"/>
        </w:rPr>
        <w:br/>
        <w:t xml:space="preserve">poczta, kurier, osobiście </w:t>
      </w:r>
      <w:r w:rsidRPr="00B1725C">
        <w:rPr>
          <w:rFonts w:ascii="Times New Roman" w:eastAsia="Times New Roman" w:hAnsi="Times New Roman" w:cs="Times New Roman"/>
          <w:sz w:val="24"/>
          <w:szCs w:val="24"/>
          <w:lang w:eastAsia="pl-PL"/>
        </w:rPr>
        <w:br/>
        <w:t xml:space="preserve">Adres: </w:t>
      </w:r>
      <w:r w:rsidRPr="00B1725C">
        <w:rPr>
          <w:rFonts w:ascii="Times New Roman" w:eastAsia="Times New Roman" w:hAnsi="Times New Roman" w:cs="Times New Roman"/>
          <w:sz w:val="24"/>
          <w:szCs w:val="24"/>
          <w:lang w:eastAsia="pl-PL"/>
        </w:rPr>
        <w:br/>
        <w:t xml:space="preserve">Gmina Przasnysz, ul. Św. Stanisława Kostki 5; 06-300 Przasnysz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lastRenderedPageBreak/>
        <w:br/>
      </w:r>
      <w:r w:rsidRPr="00B172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u w:val="single"/>
          <w:lang w:eastAsia="pl-PL"/>
        </w:rPr>
        <w:t xml:space="preserve">SEKCJA II: PRZEDMIOT ZAMÓWIENIA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II.1) Nazwa nadana zamówieniu przez zamawiającego: </w:t>
      </w:r>
      <w:r w:rsidRPr="00B1725C">
        <w:rPr>
          <w:rFonts w:ascii="Times New Roman" w:eastAsia="Times New Roman" w:hAnsi="Times New Roman" w:cs="Times New Roman"/>
          <w:sz w:val="24"/>
          <w:szCs w:val="24"/>
          <w:lang w:eastAsia="pl-PL"/>
        </w:rPr>
        <w:t xml:space="preserve">Odnowa wsi </w:t>
      </w:r>
      <w:proofErr w:type="spellStart"/>
      <w:r w:rsidRPr="00B1725C">
        <w:rPr>
          <w:rFonts w:ascii="Times New Roman" w:eastAsia="Times New Roman" w:hAnsi="Times New Roman" w:cs="Times New Roman"/>
          <w:sz w:val="24"/>
          <w:szCs w:val="24"/>
          <w:lang w:eastAsia="pl-PL"/>
        </w:rPr>
        <w:t>Wielodróż</w:t>
      </w:r>
      <w:proofErr w:type="spellEnd"/>
      <w:r w:rsidRPr="00B1725C">
        <w:rPr>
          <w:rFonts w:ascii="Times New Roman" w:eastAsia="Times New Roman" w:hAnsi="Times New Roman" w:cs="Times New Roman"/>
          <w:sz w:val="24"/>
          <w:szCs w:val="24"/>
          <w:lang w:eastAsia="pl-PL"/>
        </w:rPr>
        <w:t xml:space="preserve"> - Etap I budowa chodników przy drodze gminnej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Numer referencyjny: </w:t>
      </w:r>
      <w:r w:rsidRPr="00B1725C">
        <w:rPr>
          <w:rFonts w:ascii="Times New Roman" w:eastAsia="Times New Roman" w:hAnsi="Times New Roman" w:cs="Times New Roman"/>
          <w:sz w:val="24"/>
          <w:szCs w:val="24"/>
          <w:lang w:eastAsia="pl-PL"/>
        </w:rPr>
        <w:t xml:space="preserve">IZ.271.13.2017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725C" w:rsidRP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II.2) Rodzaj zamówienia: </w:t>
      </w:r>
      <w:r w:rsidRPr="00B1725C">
        <w:rPr>
          <w:rFonts w:ascii="Times New Roman" w:eastAsia="Times New Roman" w:hAnsi="Times New Roman" w:cs="Times New Roman"/>
          <w:sz w:val="24"/>
          <w:szCs w:val="24"/>
          <w:lang w:eastAsia="pl-PL"/>
        </w:rPr>
        <w:t xml:space="preserve">Roboty budowlane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II.3) Informacja o możliwości składania ofert częściowych</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Zamówienie podzielone jest na części: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Oferty lub wnioski o dopuszczenie do udziału w postępowaniu można składać w odniesieniu do:</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p>
    <w:p w:rsidR="00B1725C" w:rsidRDefault="00B1725C" w:rsidP="00B1725C">
      <w:pPr>
        <w:spacing w:after="0" w:line="240" w:lineRule="auto"/>
        <w:rPr>
          <w:rFonts w:ascii="Times New Roman" w:eastAsia="Times New Roman" w:hAnsi="Times New Roman" w:cs="Times New Roman"/>
          <w:b/>
          <w:bCs/>
          <w:sz w:val="24"/>
          <w:szCs w:val="24"/>
          <w:lang w:eastAsia="pl-PL"/>
        </w:rPr>
      </w:pPr>
      <w:r w:rsidRPr="00B1725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II.4) Krótki opis przedmiotu zamówienia </w:t>
      </w:r>
      <w:r w:rsidRPr="00B172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72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Przedmiotem zamówienia jest budowa chodnika w miejscowości </w:t>
      </w:r>
      <w:proofErr w:type="spellStart"/>
      <w:r w:rsidRPr="00B1725C">
        <w:rPr>
          <w:rFonts w:ascii="Times New Roman" w:eastAsia="Times New Roman" w:hAnsi="Times New Roman" w:cs="Times New Roman"/>
          <w:sz w:val="24"/>
          <w:szCs w:val="24"/>
          <w:lang w:eastAsia="pl-PL"/>
        </w:rPr>
        <w:t>Wielodróż</w:t>
      </w:r>
      <w:proofErr w:type="spellEnd"/>
      <w:r w:rsidRPr="00B1725C">
        <w:rPr>
          <w:rFonts w:ascii="Times New Roman" w:eastAsia="Times New Roman" w:hAnsi="Times New Roman" w:cs="Times New Roman"/>
          <w:sz w:val="24"/>
          <w:szCs w:val="24"/>
          <w:lang w:eastAsia="pl-PL"/>
        </w:rPr>
        <w:t xml:space="preserve"> w km od 0+707 do 1+503 o nawierzchni z kostki brukowej oraz zjazdów do nieruchomości zabudowanych i niezabudowanych w ciągu chodnika. W zakres zamówienia wchodzi odtworzenie istniejących rowów i wymiana przepustów betonowych, a także odcinkowe umocnienie skarp prefabrykatami lub płytami typu </w:t>
      </w:r>
      <w:proofErr w:type="spellStart"/>
      <w:r w:rsidRPr="00B1725C">
        <w:rPr>
          <w:rFonts w:ascii="Times New Roman" w:eastAsia="Times New Roman" w:hAnsi="Times New Roman" w:cs="Times New Roman"/>
          <w:sz w:val="24"/>
          <w:szCs w:val="24"/>
          <w:lang w:eastAsia="pl-PL"/>
        </w:rPr>
        <w:t>eko</w:t>
      </w:r>
      <w:proofErr w:type="spellEnd"/>
      <w:r w:rsidRPr="00B1725C">
        <w:rPr>
          <w:rFonts w:ascii="Times New Roman" w:eastAsia="Times New Roman" w:hAnsi="Times New Roman" w:cs="Times New Roman"/>
          <w:sz w:val="24"/>
          <w:szCs w:val="24"/>
          <w:lang w:eastAsia="pl-PL"/>
        </w:rPr>
        <w:t xml:space="preserve">-ażur. Konstrukcja nawierzchni chodnika: - nawierzchnia z betonowej kostki brukowej o grubości 6 cm; - podsypka piaskowa o grubości 3-5 cm; - warstwa podbudowy z mieszanki kruszywa naturalnego fr. 0/31,50 mm zagęszczonego mechanicznie o grubości 10 cm; - obramowanie chodnika krawężnikiem betonowym o wymiarach 15x30 cm na ławie betonowej z oporem oraz obrzeżem betonowym o wymiarach 8x30; Konstrukcja nawierzchni zjazdów: - nawierzchnia z betonowej kostki brukowej o grubości 8 cm; - podsypka piaskowa o grubości 3-5 cm; - warstwa podbudowy z mieszanki kruszywa łamanego fr. 0/31,50 mm zagęszczonego mechanicznie o grubości 20 cm wg PN-EN 13242; Szczegółowy opis zamówienia zawarty jest w projekcie budowlanym, specyfikacjach technicznych wykonania i odbioru robót oraz w przedmiarze robót, stanowiących załączniki do SIWZ. W zakres zamówienia wchodzi obsługa geodezyjna prowadzonych robót i wykonanie geodezyjnej dokumentacji powykonawczej oraz </w:t>
      </w:r>
      <w:r w:rsidRPr="00B1725C">
        <w:rPr>
          <w:rFonts w:ascii="Times New Roman" w:eastAsia="Times New Roman" w:hAnsi="Times New Roman" w:cs="Times New Roman"/>
          <w:sz w:val="24"/>
          <w:szCs w:val="24"/>
          <w:lang w:eastAsia="pl-PL"/>
        </w:rPr>
        <w:lastRenderedPageBreak/>
        <w:t>sporządzenie wraz z zatwierdzeniem projektu czasowej organizacji ruchu na czas budowy</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 z uwzględnieniem zamknięcia drogi, umożliwiając dostęp dla obsługi posesji przez mieszkańców, a także tymczasowe oznakowanie drogi na czas robót zgodnie z wykonanym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i zatwierdzonym projektem organizacji ruchu na czas budowy. </w:t>
      </w:r>
    </w:p>
    <w:p w:rsid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II.5) Główny kod CPV: </w:t>
      </w:r>
      <w:r w:rsidRPr="00B1725C">
        <w:rPr>
          <w:rFonts w:ascii="Times New Roman" w:eastAsia="Times New Roman" w:hAnsi="Times New Roman" w:cs="Times New Roman"/>
          <w:sz w:val="24"/>
          <w:szCs w:val="24"/>
          <w:lang w:eastAsia="pl-PL"/>
        </w:rPr>
        <w:t xml:space="preserve">45000000-7 </w:t>
      </w:r>
    </w:p>
    <w:p w:rsidR="00B1725C" w:rsidRP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Dodatkowe kody CPV:</w:t>
      </w:r>
      <w:r w:rsidRPr="00B172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725C" w:rsidRPr="00B1725C" w:rsidTr="00B1725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Kod CPV</w:t>
            </w:r>
          </w:p>
        </w:tc>
      </w:tr>
      <w:tr w:rsidR="00B1725C" w:rsidRPr="00B1725C" w:rsidTr="00B1725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45112000-5</w:t>
            </w:r>
          </w:p>
        </w:tc>
      </w:tr>
      <w:tr w:rsidR="00B1725C" w:rsidRPr="00B1725C" w:rsidTr="00B1725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45233250-6</w:t>
            </w:r>
          </w:p>
        </w:tc>
      </w:tr>
    </w:tbl>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II.6) Całkowita wartość zamówienia </w:t>
      </w:r>
      <w:r w:rsidRPr="00B1725C">
        <w:rPr>
          <w:rFonts w:ascii="Times New Roman" w:eastAsia="Times New Roman" w:hAnsi="Times New Roman" w:cs="Times New Roman"/>
          <w:i/>
          <w:iCs/>
          <w:sz w:val="24"/>
          <w:szCs w:val="24"/>
          <w:lang w:eastAsia="pl-PL"/>
        </w:rPr>
        <w:t>(jeżeli zamawiający podaje informacje o wartości zamówienia)</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Wartość bez VAT: </w:t>
      </w:r>
      <w:r w:rsidRPr="00B1725C">
        <w:rPr>
          <w:rFonts w:ascii="Times New Roman" w:eastAsia="Times New Roman" w:hAnsi="Times New Roman" w:cs="Times New Roman"/>
          <w:sz w:val="24"/>
          <w:szCs w:val="24"/>
          <w:lang w:eastAsia="pl-PL"/>
        </w:rPr>
        <w:br/>
        <w:t xml:space="preserve">Waluta: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1725C">
        <w:rPr>
          <w:rFonts w:ascii="Times New Roman" w:eastAsia="Times New Roman" w:hAnsi="Times New Roman" w:cs="Times New Roman"/>
          <w:b/>
          <w:bCs/>
          <w:sz w:val="24"/>
          <w:szCs w:val="24"/>
          <w:lang w:eastAsia="pl-PL"/>
        </w:rPr>
        <w:t>Pzp</w:t>
      </w:r>
      <w:proofErr w:type="spellEnd"/>
      <w:r w:rsidRPr="00B1725C">
        <w:rPr>
          <w:rFonts w:ascii="Times New Roman" w:eastAsia="Times New Roman" w:hAnsi="Times New Roman" w:cs="Times New Roman"/>
          <w:b/>
          <w:bCs/>
          <w:sz w:val="24"/>
          <w:szCs w:val="24"/>
          <w:lang w:eastAsia="pl-PL"/>
        </w:rPr>
        <w:t xml:space="preserve">: </w:t>
      </w: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1725C">
        <w:rPr>
          <w:rFonts w:ascii="Times New Roman" w:eastAsia="Times New Roman" w:hAnsi="Times New Roman" w:cs="Times New Roman"/>
          <w:sz w:val="24"/>
          <w:szCs w:val="24"/>
          <w:lang w:eastAsia="pl-PL"/>
        </w:rPr>
        <w:t>Pzp</w:t>
      </w:r>
      <w:proofErr w:type="spellEnd"/>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miesiącach:   </w:t>
      </w:r>
      <w:r w:rsidRPr="00B1725C">
        <w:rPr>
          <w:rFonts w:ascii="Times New Roman" w:eastAsia="Times New Roman" w:hAnsi="Times New Roman" w:cs="Times New Roman"/>
          <w:i/>
          <w:iCs/>
          <w:sz w:val="24"/>
          <w:szCs w:val="24"/>
          <w:lang w:eastAsia="pl-PL"/>
        </w:rPr>
        <w:t xml:space="preserve"> lub </w:t>
      </w:r>
      <w:r w:rsidRPr="00B1725C">
        <w:rPr>
          <w:rFonts w:ascii="Times New Roman" w:eastAsia="Times New Roman" w:hAnsi="Times New Roman" w:cs="Times New Roman"/>
          <w:b/>
          <w:bCs/>
          <w:sz w:val="24"/>
          <w:szCs w:val="24"/>
          <w:lang w:eastAsia="pl-PL"/>
        </w:rPr>
        <w:t>dniach:</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i/>
          <w:iCs/>
          <w:sz w:val="24"/>
          <w:szCs w:val="24"/>
          <w:lang w:eastAsia="pl-PL"/>
        </w:rPr>
        <w:t>lub</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data rozpoczęcia: </w:t>
      </w:r>
      <w:r w:rsidRPr="00B1725C">
        <w:rPr>
          <w:rFonts w:ascii="Times New Roman" w:eastAsia="Times New Roman" w:hAnsi="Times New Roman" w:cs="Times New Roman"/>
          <w:sz w:val="24"/>
          <w:szCs w:val="24"/>
          <w:lang w:eastAsia="pl-PL"/>
        </w:rPr>
        <w:t> </w:t>
      </w:r>
      <w:r w:rsidRPr="00B1725C">
        <w:rPr>
          <w:rFonts w:ascii="Times New Roman" w:eastAsia="Times New Roman" w:hAnsi="Times New Roman" w:cs="Times New Roman"/>
          <w:i/>
          <w:iCs/>
          <w:sz w:val="24"/>
          <w:szCs w:val="24"/>
          <w:lang w:eastAsia="pl-PL"/>
        </w:rPr>
        <w:t xml:space="preserve"> lub </w:t>
      </w:r>
      <w:r w:rsidRPr="00B1725C">
        <w:rPr>
          <w:rFonts w:ascii="Times New Roman" w:eastAsia="Times New Roman" w:hAnsi="Times New Roman" w:cs="Times New Roman"/>
          <w:b/>
          <w:bCs/>
          <w:sz w:val="24"/>
          <w:szCs w:val="24"/>
          <w:lang w:eastAsia="pl-PL"/>
        </w:rPr>
        <w:t xml:space="preserve">zakończenia: </w:t>
      </w:r>
      <w:r w:rsidRPr="00B1725C">
        <w:rPr>
          <w:rFonts w:ascii="Times New Roman" w:eastAsia="Times New Roman" w:hAnsi="Times New Roman" w:cs="Times New Roman"/>
          <w:sz w:val="24"/>
          <w:szCs w:val="24"/>
          <w:lang w:eastAsia="pl-PL"/>
        </w:rPr>
        <w:t xml:space="preserve">2017-12-10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II.9) Informacje dodatkowe: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III.1) WARUNKI UDZIAŁU W POSTĘPOWANIU </w:t>
      </w:r>
    </w:p>
    <w:p w:rsidR="00B1725C" w:rsidRDefault="00B1725C" w:rsidP="00B1725C">
      <w:pPr>
        <w:spacing w:after="0" w:line="240" w:lineRule="auto"/>
        <w:rPr>
          <w:rFonts w:ascii="Times New Roman" w:eastAsia="Times New Roman" w:hAnsi="Times New Roman" w:cs="Times New Roman"/>
          <w:b/>
          <w:bCs/>
          <w:sz w:val="24"/>
          <w:szCs w:val="24"/>
          <w:lang w:eastAsia="pl-PL"/>
        </w:rPr>
      </w:pPr>
      <w:r w:rsidRPr="00B172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Określenie warunków: Zamawiający nie wyznacza szczegółowego warunku w tym zakresie. Warunek zostanie spełniony poprzez złożenie oświadczenia o spełnianiu warunków udziału w postępowaniu. </w:t>
      </w:r>
      <w:r w:rsidRPr="00B1725C">
        <w:rPr>
          <w:rFonts w:ascii="Times New Roman" w:eastAsia="Times New Roman" w:hAnsi="Times New Roman" w:cs="Times New Roman"/>
          <w:sz w:val="24"/>
          <w:szCs w:val="24"/>
          <w:lang w:eastAsia="pl-PL"/>
        </w:rPr>
        <w:br/>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III.1.2) Sytuacja finansowa lub ekonomiczna </w:t>
      </w:r>
      <w:r w:rsidRPr="00B1725C">
        <w:rPr>
          <w:rFonts w:ascii="Times New Roman" w:eastAsia="Times New Roman" w:hAnsi="Times New Roman" w:cs="Times New Roman"/>
          <w:sz w:val="24"/>
          <w:szCs w:val="24"/>
          <w:lang w:eastAsia="pl-PL"/>
        </w:rPr>
        <w:br/>
        <w:t xml:space="preserve">Określenie warunków: Zamawiający nie wyznacza szczegółowego warunku w tym zakresie. Warunek zostanie spełniony poprzez złożenie oświadczenia o spełnianiu warunków udziału w postępowaniu. </w:t>
      </w:r>
      <w:r w:rsidRPr="00B1725C">
        <w:rPr>
          <w:rFonts w:ascii="Times New Roman" w:eastAsia="Times New Roman" w:hAnsi="Times New Roman" w:cs="Times New Roman"/>
          <w:sz w:val="24"/>
          <w:szCs w:val="24"/>
          <w:lang w:eastAsia="pl-PL"/>
        </w:rPr>
        <w:br/>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III.1.3) Zdolność techniczna lub zawodowa </w:t>
      </w:r>
    </w:p>
    <w:p w:rsid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lastRenderedPageBreak/>
        <w:br/>
        <w:t xml:space="preserve">Określenie warunków: 1) w zakresie doświadczenia: Zamawiający uzna warunek za spełniony, jeżeli Wykonawca wykaże, iż w okresie ostatnich 5 lat przed upływem terminu składania ofert, a jeżeli okres prowadzonej działalności jest krótszy - w tym okresie, należycie wykonał co najmniej jedno zamówienie (zamówienie rozumiane jako jedna umowa), którego przedmiotem było wykonanie robót budowlanych polegających na: i) budowie lub przebudowie drogi lub ii) budowie lub przebudowie chodnika/chodników Wartość zamówienia wynosiła co najmniej 200.000,00 (słownie: dwieście tysięcy) zł brutto.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2)w zakresie potencjału osób skierowanych przez Wykonawcę do realizacji zamówienia Zamawiający uzna warunek za spełniony, jeżeli Wykonawca wykaże, iż dysponuje/będzie dysponował następującymi osobami: Kierownik robót drogowych: 1 osoba, która: posiada uprawnienia do kierowania robotami budowlanymi w specjalności inżynieryjno-drogowej bez ograniczeń wydane na podstawie obowiązujących przepisów lub odpowiadające im ważne uprawnienia wydane na podstawie wcześniej obowiązujących przepisów prawa lub odpowiadające im uprawnienia budowlane, które zostały wydane na podstawie przepisów obowiązujących w innych krajach. Osoby wskazane przez Wykonawcę w wykazie osób muszą brać udział w realizacji zamówienia. Zmiana tych osób jest możliwa tylko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w okolicznościach i na warunkach określonych we wzorze umowy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1725C">
        <w:rPr>
          <w:rFonts w:ascii="Times New Roman" w:eastAsia="Times New Roman" w:hAnsi="Times New Roman" w:cs="Times New Roman"/>
          <w:sz w:val="24"/>
          <w:szCs w:val="24"/>
          <w:lang w:eastAsia="pl-PL"/>
        </w:rPr>
        <w:br/>
        <w:t xml:space="preserve">Informacje dodatkowe: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III.2) PODSTAWY WYKLUCZENIA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725C">
        <w:rPr>
          <w:rFonts w:ascii="Times New Roman" w:eastAsia="Times New Roman" w:hAnsi="Times New Roman" w:cs="Times New Roman"/>
          <w:b/>
          <w:bCs/>
          <w:sz w:val="24"/>
          <w:szCs w:val="24"/>
          <w:lang w:eastAsia="pl-PL"/>
        </w:rPr>
        <w:t>Pzp</w:t>
      </w:r>
      <w:proofErr w:type="spellEnd"/>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725C">
        <w:rPr>
          <w:rFonts w:ascii="Times New Roman" w:eastAsia="Times New Roman" w:hAnsi="Times New Roman" w:cs="Times New Roman"/>
          <w:b/>
          <w:bCs/>
          <w:sz w:val="24"/>
          <w:szCs w:val="24"/>
          <w:lang w:eastAsia="pl-PL"/>
        </w:rPr>
        <w:t>Pzp</w:t>
      </w:r>
      <w:proofErr w:type="spellEnd"/>
      <w:r w:rsidRPr="00B1725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lang w:eastAsia="pl-PL"/>
        </w:rPr>
        <w:t xml:space="preserve"> 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725C">
        <w:rPr>
          <w:rFonts w:ascii="Times New Roman" w:eastAsia="Times New Roman" w:hAnsi="Times New Roman" w:cs="Times New Roman"/>
          <w:sz w:val="24"/>
          <w:szCs w:val="24"/>
          <w:lang w:eastAsia="pl-PL"/>
        </w:rPr>
        <w:br/>
        <w:t xml:space="preserve">Tak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Oświadczenie o spełnianiu kryteriów selekcji </w:t>
      </w:r>
      <w:r w:rsidRPr="00B1725C">
        <w:rPr>
          <w:rFonts w:ascii="Times New Roman" w:eastAsia="Times New Roman" w:hAnsi="Times New Roman" w:cs="Times New Roman"/>
          <w:sz w:val="24"/>
          <w:szCs w:val="24"/>
          <w:lang w:eastAsia="pl-PL"/>
        </w:rPr>
        <w:br/>
        <w:t xml:space="preserve">Nie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lastRenderedPageBreak/>
        <w:t>III.5.1) W ZAKRESIE SPEŁNIANIA WARUNKÓW UDZIAŁU W POSTĘPOWANIU:</w:t>
      </w:r>
      <w:r w:rsidRPr="00B1725C">
        <w:rPr>
          <w:rFonts w:ascii="Times New Roman" w:eastAsia="Times New Roman" w:hAnsi="Times New Roman" w:cs="Times New Roman"/>
          <w:sz w:val="24"/>
          <w:szCs w:val="24"/>
          <w:lang w:eastAsia="pl-PL"/>
        </w:rPr>
        <w:t xml:space="preserve"> </w:t>
      </w:r>
    </w:p>
    <w:p w:rsid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osób, skierowanych przez Wykonawcę do realizacji zamówienia publicznego, w szczególności odpowiedzialnych za świadczenie usług, wraz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z informacjami na temat ich kwalifikacji zawodowych, uprawnień, doświadczenia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i wykształcenia niezbędnych do wykonania zamówienia publicznego, a także zakresu wykonywanych przez nie czynności oraz informacją o podstawie dysponowania tymi osobami.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III.5.2) W ZAKRESIE KRYTERIÓW SELEKCJI:</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p>
    <w:p w:rsidR="00B1725C" w:rsidRDefault="00B1725C" w:rsidP="00B1725C">
      <w:pPr>
        <w:spacing w:after="0" w:line="240" w:lineRule="auto"/>
        <w:rPr>
          <w:rFonts w:ascii="Times New Roman" w:eastAsia="Times New Roman" w:hAnsi="Times New Roman" w:cs="Times New Roman"/>
          <w:b/>
          <w:bCs/>
          <w:sz w:val="24"/>
          <w:szCs w:val="24"/>
          <w:lang w:eastAsia="pl-PL"/>
        </w:rPr>
      </w:pPr>
      <w:r w:rsidRPr="00B172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p>
    <w:p w:rsid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1) Wypełniony formularz ofertowy (według załącznika nr 1 do SIWZ) 2) Pełnomocnictwo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w formie oryginału lub kopii poświadczonej notarialnie, jeżeli reprezentacja/reprezentant Wykonawcy działa na podstawie pełnomocnictwa 3) Zobowiązanie podmiotu trzeciego lub inne dokumenty, jeżeli Wykonawca polega na zasobach innego podmiotu 4) Kosztorys ofertowy 5) Parafowany wzór umowy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III.7) INNE DOKUMENTY NIE WYMIENIONE W pkt III.3) - III.6)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u w:val="single"/>
          <w:lang w:eastAsia="pl-PL"/>
        </w:rPr>
        <w:t xml:space="preserve">SEKCJA IV: PROCEDURA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 xml:space="preserve">IV.1) OPIS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IV.1.1) Tryb udzielenia zamówienia: </w:t>
      </w:r>
      <w:r w:rsidRPr="00B1725C">
        <w:rPr>
          <w:rFonts w:ascii="Times New Roman" w:eastAsia="Times New Roman" w:hAnsi="Times New Roman" w:cs="Times New Roman"/>
          <w:sz w:val="24"/>
          <w:szCs w:val="24"/>
          <w:lang w:eastAsia="pl-PL"/>
        </w:rPr>
        <w:t xml:space="preserve">Przetarg nieograniczony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IV.1.2) Zamawiający żąda wniesienia wadium:</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Informacja na temat wadium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IV.1.3) Przewiduje się udzielenie zaliczek na poczet wykonania zamówienia:</w:t>
      </w:r>
      <w:r w:rsidRPr="00B1725C">
        <w:rPr>
          <w:rFonts w:ascii="Times New Roman" w:eastAsia="Times New Roman" w:hAnsi="Times New Roman" w:cs="Times New Roman"/>
          <w:sz w:val="24"/>
          <w:szCs w:val="24"/>
          <w:lang w:eastAsia="pl-PL"/>
        </w:rPr>
        <w:t xml:space="preserv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Należy podać informacje na temat udzielania zaliczek: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725C">
        <w:rPr>
          <w:rFonts w:ascii="Times New Roman" w:eastAsia="Times New Roman" w:hAnsi="Times New Roman" w:cs="Times New Roman"/>
          <w:sz w:val="24"/>
          <w:szCs w:val="24"/>
          <w:lang w:eastAsia="pl-PL"/>
        </w:rPr>
        <w:br/>
        <w:t xml:space="preserve">Nie </w:t>
      </w:r>
      <w:r w:rsidRPr="00B1725C">
        <w:rPr>
          <w:rFonts w:ascii="Times New Roman" w:eastAsia="Times New Roman" w:hAnsi="Times New Roman" w:cs="Times New Roman"/>
          <w:sz w:val="24"/>
          <w:szCs w:val="24"/>
          <w:lang w:eastAsia="pl-PL"/>
        </w:rPr>
        <w:br/>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lastRenderedPageBreak/>
        <w:br/>
      </w:r>
      <w:r w:rsidRPr="00B1725C">
        <w:rPr>
          <w:rFonts w:ascii="Times New Roman" w:eastAsia="Times New Roman" w:hAnsi="Times New Roman" w:cs="Times New Roman"/>
          <w:b/>
          <w:bCs/>
          <w:sz w:val="24"/>
          <w:szCs w:val="24"/>
          <w:lang w:eastAsia="pl-PL"/>
        </w:rPr>
        <w:t xml:space="preserve">IV.1.5.) Wymaga się złożenia oferty wariantowej: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Nie </w:t>
      </w:r>
      <w:r w:rsidRPr="00B1725C">
        <w:rPr>
          <w:rFonts w:ascii="Times New Roman" w:eastAsia="Times New Roman" w:hAnsi="Times New Roman" w:cs="Times New Roman"/>
          <w:sz w:val="24"/>
          <w:szCs w:val="24"/>
          <w:lang w:eastAsia="pl-PL"/>
        </w:rPr>
        <w:br/>
        <w:t xml:space="preserve">Dopuszcza się złożenie oferty wariantowej </w:t>
      </w:r>
      <w:r w:rsidRPr="00B1725C">
        <w:rPr>
          <w:rFonts w:ascii="Times New Roman" w:eastAsia="Times New Roman" w:hAnsi="Times New Roman" w:cs="Times New Roman"/>
          <w:sz w:val="24"/>
          <w:szCs w:val="24"/>
          <w:lang w:eastAsia="pl-PL"/>
        </w:rPr>
        <w:br/>
        <w:t xml:space="preserve">Nie </w:t>
      </w:r>
      <w:r w:rsidRPr="00B172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IV.1.6) Przewidywana liczba wykonawców, którzy zostaną zaproszeni do udziału</w:t>
      </w:r>
      <w:r w:rsidR="00D31E5D">
        <w:rPr>
          <w:rFonts w:ascii="Times New Roman" w:eastAsia="Times New Roman" w:hAnsi="Times New Roman" w:cs="Times New Roman"/>
          <w:b/>
          <w:bCs/>
          <w:sz w:val="24"/>
          <w:szCs w:val="24"/>
          <w:lang w:eastAsia="pl-PL"/>
        </w:rPr>
        <w:t xml:space="preserve">             </w:t>
      </w:r>
      <w:r w:rsidRPr="00B1725C">
        <w:rPr>
          <w:rFonts w:ascii="Times New Roman" w:eastAsia="Times New Roman" w:hAnsi="Times New Roman" w:cs="Times New Roman"/>
          <w:b/>
          <w:bCs/>
          <w:sz w:val="24"/>
          <w:szCs w:val="24"/>
          <w:lang w:eastAsia="pl-PL"/>
        </w:rPr>
        <w:t xml:space="preserve"> w postępowaniu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Liczba wykonawców   </w:t>
      </w:r>
      <w:r w:rsidRPr="00B1725C">
        <w:rPr>
          <w:rFonts w:ascii="Times New Roman" w:eastAsia="Times New Roman" w:hAnsi="Times New Roman" w:cs="Times New Roman"/>
          <w:sz w:val="24"/>
          <w:szCs w:val="24"/>
          <w:lang w:eastAsia="pl-PL"/>
        </w:rPr>
        <w:br/>
        <w:t xml:space="preserve">Przewidywana minimalna liczba wykonawców </w:t>
      </w:r>
      <w:r w:rsidRPr="00B1725C">
        <w:rPr>
          <w:rFonts w:ascii="Times New Roman" w:eastAsia="Times New Roman" w:hAnsi="Times New Roman" w:cs="Times New Roman"/>
          <w:sz w:val="24"/>
          <w:szCs w:val="24"/>
          <w:lang w:eastAsia="pl-PL"/>
        </w:rPr>
        <w:br/>
        <w:t xml:space="preserve">Maksymalna liczba wykonawców   </w:t>
      </w:r>
      <w:r w:rsidRPr="00B1725C">
        <w:rPr>
          <w:rFonts w:ascii="Times New Roman" w:eastAsia="Times New Roman" w:hAnsi="Times New Roman" w:cs="Times New Roman"/>
          <w:sz w:val="24"/>
          <w:szCs w:val="24"/>
          <w:lang w:eastAsia="pl-PL"/>
        </w:rPr>
        <w:br/>
        <w:t xml:space="preserve">Kryteria selekcji wykonawców: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IV.1.7) Informacje na temat umowy ramowej lub dynamicznego systemu zakupów: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Umowa ramowa będzie zawarta: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Czy przewiduje się ograniczenie liczby uczestników umowy ramowej: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Przewidziana maksymalna liczba uczestników umowy ramowej: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Zamówienie obejmuje ustanowienie dynamicznego systemu zakupów: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IV.1.8) Aukcja elektroniczna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Przewidziane jest przeprowadzenie aukcji elektronicznej </w:t>
      </w:r>
      <w:r w:rsidRPr="00B1725C">
        <w:rPr>
          <w:rFonts w:ascii="Times New Roman" w:eastAsia="Times New Roman" w:hAnsi="Times New Roman" w:cs="Times New Roman"/>
          <w:i/>
          <w:iCs/>
          <w:sz w:val="24"/>
          <w:szCs w:val="24"/>
          <w:lang w:eastAsia="pl-PL"/>
        </w:rPr>
        <w:t xml:space="preserve">(przetarg nieograniczony, przetarg ograniczony, negocjacje z ogłoszeniem) </w:t>
      </w:r>
      <w:r w:rsidRPr="00B1725C">
        <w:rPr>
          <w:rFonts w:ascii="Times New Roman" w:eastAsia="Times New Roman" w:hAnsi="Times New Roman" w:cs="Times New Roman"/>
          <w:sz w:val="24"/>
          <w:szCs w:val="24"/>
          <w:lang w:eastAsia="pl-PL"/>
        </w:rPr>
        <w:br/>
        <w:t xml:space="preserve">Należy podać adres strony internetowej, na której aukcja będzie prowadzona: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lastRenderedPageBreak/>
        <w:t xml:space="preserve">Informacje dotyczące przebiegu aukcji elektronicznej: </w:t>
      </w:r>
      <w:r w:rsidRPr="00B172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72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1725C">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725C">
        <w:rPr>
          <w:rFonts w:ascii="Times New Roman" w:eastAsia="Times New Roman" w:hAnsi="Times New Roman" w:cs="Times New Roman"/>
          <w:sz w:val="24"/>
          <w:szCs w:val="24"/>
          <w:lang w:eastAsia="pl-PL"/>
        </w:rPr>
        <w:br/>
        <w:t xml:space="preserve">Informacje o liczbie etapów aukcji elektronicznej i czasie ich trwania: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Czas trwania: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725C">
        <w:rPr>
          <w:rFonts w:ascii="Times New Roman" w:eastAsia="Times New Roman" w:hAnsi="Times New Roman" w:cs="Times New Roman"/>
          <w:sz w:val="24"/>
          <w:szCs w:val="24"/>
          <w:lang w:eastAsia="pl-PL"/>
        </w:rPr>
        <w:br/>
        <w:t xml:space="preserve">Warunki zamknięcia aukcji elektronicznej: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IV.2) KRYTERIA OCENY OFERT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IV.2.1) Kryteria oceny ofert: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IV.2.2) Kryteria</w:t>
      </w:r>
      <w:r w:rsidRPr="00B172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B1725C" w:rsidRPr="00B1725C" w:rsidTr="00B1725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Znaczenie</w:t>
            </w:r>
          </w:p>
        </w:tc>
      </w:tr>
      <w:tr w:rsidR="00B1725C" w:rsidRPr="00B1725C" w:rsidTr="00B1725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Cena oferty (koszt)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60,00</w:t>
            </w:r>
          </w:p>
        </w:tc>
      </w:tr>
      <w:tr w:rsidR="00B1725C" w:rsidRPr="00B1725C" w:rsidTr="00B1725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40,00</w:t>
            </w:r>
          </w:p>
        </w:tc>
      </w:tr>
    </w:tbl>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725C">
        <w:rPr>
          <w:rFonts w:ascii="Times New Roman" w:eastAsia="Times New Roman" w:hAnsi="Times New Roman" w:cs="Times New Roman"/>
          <w:b/>
          <w:bCs/>
          <w:sz w:val="24"/>
          <w:szCs w:val="24"/>
          <w:lang w:eastAsia="pl-PL"/>
        </w:rPr>
        <w:t>Pzp</w:t>
      </w:r>
      <w:proofErr w:type="spellEnd"/>
      <w:r w:rsidRPr="00B1725C">
        <w:rPr>
          <w:rFonts w:ascii="Times New Roman" w:eastAsia="Times New Roman" w:hAnsi="Times New Roman" w:cs="Times New Roman"/>
          <w:b/>
          <w:bCs/>
          <w:sz w:val="24"/>
          <w:szCs w:val="24"/>
          <w:lang w:eastAsia="pl-PL"/>
        </w:rPr>
        <w:t xml:space="preserve"> </w:t>
      </w:r>
      <w:r w:rsidRPr="00B1725C">
        <w:rPr>
          <w:rFonts w:ascii="Times New Roman" w:eastAsia="Times New Roman" w:hAnsi="Times New Roman" w:cs="Times New Roman"/>
          <w:sz w:val="24"/>
          <w:szCs w:val="24"/>
          <w:lang w:eastAsia="pl-PL"/>
        </w:rPr>
        <w:t xml:space="preserve">(przetarg nieograniczony) </w:t>
      </w:r>
      <w:r w:rsidRPr="00B1725C">
        <w:rPr>
          <w:rFonts w:ascii="Times New Roman" w:eastAsia="Times New Roman" w:hAnsi="Times New Roman" w:cs="Times New Roman"/>
          <w:sz w:val="24"/>
          <w:szCs w:val="24"/>
          <w:lang w:eastAsia="pl-PL"/>
        </w:rPr>
        <w:br/>
        <w:t xml:space="preserve">Tak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IV.3) Negocjacje z ogłoszeniem, dialog konkurencyjny, partnerstwo innowacyjne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IV.3.1) Informacje na temat negocjacji z ogłoszeniem</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Minimalne wymagania, które muszą spełniać wszystkie oferty: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725C">
        <w:rPr>
          <w:rFonts w:ascii="Times New Roman" w:eastAsia="Times New Roman" w:hAnsi="Times New Roman" w:cs="Times New Roman"/>
          <w:sz w:val="24"/>
          <w:szCs w:val="24"/>
          <w:lang w:eastAsia="pl-PL"/>
        </w:rPr>
        <w:br/>
        <w:t xml:space="preserve">Przewidziany jest podział negocjacji na etapy w celu ograniczenia liczby ofert: </w:t>
      </w:r>
      <w:r w:rsidRPr="00B1725C">
        <w:rPr>
          <w:rFonts w:ascii="Times New Roman" w:eastAsia="Times New Roman" w:hAnsi="Times New Roman" w:cs="Times New Roman"/>
          <w:sz w:val="24"/>
          <w:szCs w:val="24"/>
          <w:lang w:eastAsia="pl-PL"/>
        </w:rPr>
        <w:br/>
        <w:t xml:space="preserve">Należy podać informacje na temat etapów negocjacji (w tym liczbę etapów):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IV.3.2) Informacje na temat dialogu konkurencyjnego</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Wstępny harmonogram postępowania: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Podział dialogu na etapy w celu ograniczenia liczby rozwiązań: </w:t>
      </w:r>
      <w:r w:rsidRPr="00B1725C">
        <w:rPr>
          <w:rFonts w:ascii="Times New Roman" w:eastAsia="Times New Roman" w:hAnsi="Times New Roman" w:cs="Times New Roman"/>
          <w:sz w:val="24"/>
          <w:szCs w:val="24"/>
          <w:lang w:eastAsia="pl-PL"/>
        </w:rPr>
        <w:br/>
        <w:t xml:space="preserve">Należy podać informacje na temat etapów dialogu: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lastRenderedPageBreak/>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IV.3.3) Informacje na temat partnerstwa innowacyjnego</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Informacje dodatkowe: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IV.4) Licytacja elektroniczna </w:t>
      </w:r>
      <w:r w:rsidRPr="00B1725C">
        <w:rPr>
          <w:rFonts w:ascii="Times New Roman" w:eastAsia="Times New Roman" w:hAnsi="Times New Roman" w:cs="Times New Roman"/>
          <w:sz w:val="24"/>
          <w:szCs w:val="24"/>
          <w:lang w:eastAsia="pl-PL"/>
        </w:rPr>
        <w:br/>
        <w:t xml:space="preserve">Adres strony internetowej, na której będzie prowadzona licytacja elektroniczna: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Wymagania dotyczące rejestracji i identyfikacji wykonawców w licytacji elektronicznej,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w tym wymagania techniczne urządzeń informatycznych: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Informacje o liczbie etapów licytacji elektronicznej i czasie ich trwania: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Czas trwania: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Termin składania wniosków o dopuszczenie do udziału w licytacji elektronicznej: </w:t>
      </w:r>
      <w:r w:rsidRPr="00B1725C">
        <w:rPr>
          <w:rFonts w:ascii="Times New Roman" w:eastAsia="Times New Roman" w:hAnsi="Times New Roman" w:cs="Times New Roman"/>
          <w:sz w:val="24"/>
          <w:szCs w:val="24"/>
          <w:lang w:eastAsia="pl-PL"/>
        </w:rPr>
        <w:br/>
        <w:t xml:space="preserve">Data: godzina: </w:t>
      </w:r>
      <w:r w:rsidRPr="00B1725C">
        <w:rPr>
          <w:rFonts w:ascii="Times New Roman" w:eastAsia="Times New Roman" w:hAnsi="Times New Roman" w:cs="Times New Roman"/>
          <w:sz w:val="24"/>
          <w:szCs w:val="24"/>
          <w:lang w:eastAsia="pl-PL"/>
        </w:rPr>
        <w:br/>
        <w:t xml:space="preserve">Termin otwarcia licytacji elektronicznej: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t xml:space="preserve">Termin i warunki zamknięcia licytacji elektronicznej: </w:t>
      </w:r>
    </w:p>
    <w:p w:rsidR="00B1725C" w:rsidRP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Istotne dla stron postanowienia, które zostaną wprowadzone do treści zawieranej umowy </w:t>
      </w:r>
      <w:r w:rsidR="00D31E5D">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w sprawie zamówienia publicznego, albo ogólne warunki umowy, albo wzór umowy: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Wymagania dotyczące zabezpieczenia należytego wykonania umowy: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Informacje dodatkowe: </w:t>
      </w:r>
    </w:p>
    <w:p w:rsid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b/>
          <w:bCs/>
          <w:sz w:val="24"/>
          <w:szCs w:val="24"/>
          <w:lang w:eastAsia="pl-PL"/>
        </w:rPr>
        <w:t>IV.5) ZMIANA UMOWY</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725C">
        <w:rPr>
          <w:rFonts w:ascii="Times New Roman" w:eastAsia="Times New Roman" w:hAnsi="Times New Roman" w:cs="Times New Roman"/>
          <w:sz w:val="24"/>
          <w:szCs w:val="24"/>
          <w:lang w:eastAsia="pl-PL"/>
        </w:rPr>
        <w:t xml:space="preserve"> Tak </w:t>
      </w:r>
      <w:r w:rsidRPr="00B1725C">
        <w:rPr>
          <w:rFonts w:ascii="Times New Roman" w:eastAsia="Times New Roman" w:hAnsi="Times New Roman" w:cs="Times New Roman"/>
          <w:sz w:val="24"/>
          <w:szCs w:val="24"/>
          <w:lang w:eastAsia="pl-PL"/>
        </w:rPr>
        <w:br/>
        <w:t xml:space="preserve">Należy wskazać zakres, charakter zmian oraz warunki wprowadzenia zmian: </w:t>
      </w:r>
    </w:p>
    <w:p w:rsidR="00B1725C" w:rsidRDefault="00B1725C" w:rsidP="00B1725C">
      <w:pPr>
        <w:spacing w:after="0" w:line="240" w:lineRule="auto"/>
        <w:jc w:val="both"/>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B1725C">
        <w:rPr>
          <w:rFonts w:ascii="Times New Roman" w:eastAsia="Times New Roman" w:hAnsi="Times New Roman" w:cs="Times New Roman"/>
          <w:sz w:val="24"/>
          <w:szCs w:val="24"/>
          <w:lang w:eastAsia="pl-PL"/>
        </w:rPr>
        <w:t>Pzp</w:t>
      </w:r>
      <w:proofErr w:type="spellEnd"/>
      <w:r w:rsidRPr="00B1725C">
        <w:rPr>
          <w:rFonts w:ascii="Times New Roman" w:eastAsia="Times New Roman" w:hAnsi="Times New Roman" w:cs="Times New Roman"/>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w:t>
      </w:r>
      <w:r w:rsidRPr="00B1725C">
        <w:rPr>
          <w:rFonts w:ascii="Times New Roman" w:eastAsia="Times New Roman" w:hAnsi="Times New Roman" w:cs="Times New Roman"/>
          <w:sz w:val="24"/>
          <w:szCs w:val="24"/>
          <w:lang w:eastAsia="pl-PL"/>
        </w:rPr>
        <w:lastRenderedPageBreak/>
        <w:t xml:space="preserve">należnego Wykonawcy, 3) terminów realizacji; Zamawiający przewiduje możliwość zmiany terminu wykonania umowy w przypadku: a) jeśli pojawiły się okoliczności, których nie można było przewidzieć w chwili zawierania umowy, zwłaszcza w przypadku wystąpienia potrzeby realizacji robót dodatkowych, b) jeśli dotrzymanie terminu wskazanego pierwotnie okazało się niemożliwe z powodów, za które nie ponosi odpowiedzialności Wykonawca,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a w szczególności wniesienia przez Zamawiającego istotnej zmiany do projektu, na podstawie którego Wykonawca wykonuje przedmiot umowy, lub wyniknięcia podczas realizacji podziemnej sieci nieprzewidzianych kolizji z istniejącymi uzbrojeniem, c) wystąpienia anomalii pogodowych publikowanych w oficjalnych komunikatach Instytutu Meteorologii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i Gospodarki Wodnej, d) wystąpienia warunków gruntowych realizacji inwestycji, znacząco odbiegających od opisanych w dokumentacji technicznej, e) wstrzymania realizacji projektu przez Zamawiającego nie z przyczyn leżących po stronie Wykonawcy, f) wystąpienia opóźnienia w uzyskiwaniu decyzji i uzgodnień wydawanych przez inne organy w stosunku do terminów przewidzianych ustawowo lub w stosunku do innych przepisów. 4) zmniejszenia wynagrodzenia, zwłaszcza w sytuacji zmniejszenia zakresu realizacji robót, 5) zmiany podwykonawców, zgodnie z zasadami przewidzianymi w Kodeksie cywilnym, 6)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7) 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 8) wszelkich zmian,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w:t>
      </w:r>
      <w:r>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t xml:space="preserve">z okoliczności wymienionych w ust. 1. Protokół konieczności będzie załącznikiem do aneksu, o którym mowa w ust. 6. 3. W przypadku zmian dotyczących dodatkowych robót budowlanych, o których mowa w przepisie art. 144 ust. 1 pkt. 2) ustawy </w:t>
      </w:r>
      <w:proofErr w:type="spellStart"/>
      <w:r w:rsidRPr="00B1725C">
        <w:rPr>
          <w:rFonts w:ascii="Times New Roman" w:eastAsia="Times New Roman" w:hAnsi="Times New Roman" w:cs="Times New Roman"/>
          <w:sz w:val="24"/>
          <w:szCs w:val="24"/>
          <w:lang w:eastAsia="pl-PL"/>
        </w:rPr>
        <w:t>Pzp</w:t>
      </w:r>
      <w:proofErr w:type="spellEnd"/>
      <w:r w:rsidRPr="00B1725C">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5 dni licząc od dnia powzięcia wiadomości przez Wykonawcę o zaistniałej sytuacji. 4. W przypadku wyniknięcia w czasie realizacji przedmiotu umowy konieczności wykonania robót dodatkowych, o których mowa w ust. 3, i które są niezbędne do prawidłowej realizacji całości lub części przedmiotu umowy, Wykonawca zobowiązuje się nie wykonywać ich przed zawarciem aneksu do Umowy uwzględniającego ich wykonanie, pod rygorem zrzeknięcia się ewentualnego wynagrodzenia z tytułu ich wykonania. 5. W przypadku, o którym mowa w ust. 3 i 4 Wykonawca ma obowiązek kontynuować realizację pozostałego zakresu umowy, o ile roboty dodatkowe lub niewykonanie części przedmiotu Umowy nie przeszkadzają w jego prawidłowej realizacji. 6. Wszelkie zmiany umowy będą dokonywane wyłącznie w formie pisemnej, w drodze aneksu, pod rygorem nieważności. </w:t>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IV.6) INFORMACJE ADMINISTRACYJNE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IV.6.1) Sposób udostępniania informacji o charakterze poufnym </w:t>
      </w:r>
      <w:r w:rsidRPr="00B1725C">
        <w:rPr>
          <w:rFonts w:ascii="Times New Roman" w:eastAsia="Times New Roman" w:hAnsi="Times New Roman" w:cs="Times New Roman"/>
          <w:i/>
          <w:iCs/>
          <w:sz w:val="24"/>
          <w:szCs w:val="24"/>
          <w:lang w:eastAsia="pl-PL"/>
        </w:rPr>
        <w:t xml:space="preserve">(jeżeli dotyczy):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Środki służące ochronie informacji o charakterze poufnym</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B1725C">
        <w:rPr>
          <w:rFonts w:ascii="Times New Roman" w:eastAsia="Times New Roman" w:hAnsi="Times New Roman" w:cs="Times New Roman"/>
          <w:sz w:val="24"/>
          <w:szCs w:val="24"/>
          <w:lang w:eastAsia="pl-PL"/>
        </w:rPr>
        <w:br/>
        <w:t xml:space="preserve">Data: 2017-07-27, godzina: 10:00, </w:t>
      </w:r>
      <w:r w:rsidRPr="00B172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725C">
        <w:rPr>
          <w:rFonts w:ascii="Times New Roman" w:eastAsia="Times New Roman" w:hAnsi="Times New Roman" w:cs="Times New Roman"/>
          <w:sz w:val="24"/>
          <w:szCs w:val="24"/>
          <w:lang w:eastAsia="pl-PL"/>
        </w:rPr>
        <w:br/>
        <w:t xml:space="preserve">Nie </w:t>
      </w:r>
      <w:r w:rsidRPr="00B1725C">
        <w:rPr>
          <w:rFonts w:ascii="Times New Roman" w:eastAsia="Times New Roman" w:hAnsi="Times New Roman" w:cs="Times New Roman"/>
          <w:sz w:val="24"/>
          <w:szCs w:val="24"/>
          <w:lang w:eastAsia="pl-PL"/>
        </w:rPr>
        <w:br/>
        <w:t xml:space="preserve">Wskazać powody: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725C">
        <w:rPr>
          <w:rFonts w:ascii="Times New Roman" w:eastAsia="Times New Roman" w:hAnsi="Times New Roman" w:cs="Times New Roman"/>
          <w:sz w:val="24"/>
          <w:szCs w:val="24"/>
          <w:lang w:eastAsia="pl-PL"/>
        </w:rPr>
        <w:br/>
        <w:t xml:space="preserve">&gt; Język polski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 xml:space="preserve">IV.6.3) Termin związania ofertą: </w:t>
      </w:r>
      <w:r w:rsidRPr="00B1725C">
        <w:rPr>
          <w:rFonts w:ascii="Times New Roman" w:eastAsia="Times New Roman" w:hAnsi="Times New Roman" w:cs="Times New Roman"/>
          <w:sz w:val="24"/>
          <w:szCs w:val="24"/>
          <w:lang w:eastAsia="pl-PL"/>
        </w:rPr>
        <w:t xml:space="preserve">do: okres w dniach: 30 (od ostatecznego terminu składania ofert)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725C">
        <w:rPr>
          <w:rFonts w:ascii="Times New Roman" w:eastAsia="Times New Roman" w:hAnsi="Times New Roman" w:cs="Times New Roman"/>
          <w:sz w:val="24"/>
          <w:szCs w:val="24"/>
          <w:lang w:eastAsia="pl-PL"/>
        </w:rPr>
        <w:t xml:space="preserve"> Nie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725C">
        <w:rPr>
          <w:rFonts w:ascii="Times New Roman" w:eastAsia="Times New Roman" w:hAnsi="Times New Roman" w:cs="Times New Roman"/>
          <w:sz w:val="24"/>
          <w:szCs w:val="24"/>
          <w:lang w:eastAsia="pl-PL"/>
        </w:rPr>
        <w:t xml:space="preserve"> Nie </w:t>
      </w:r>
      <w:r w:rsidRPr="00B1725C">
        <w:rPr>
          <w:rFonts w:ascii="Times New Roman" w:eastAsia="Times New Roman" w:hAnsi="Times New Roman" w:cs="Times New Roman"/>
          <w:sz w:val="24"/>
          <w:szCs w:val="24"/>
          <w:lang w:eastAsia="pl-PL"/>
        </w:rPr>
        <w:br/>
      </w:r>
      <w:r w:rsidRPr="00B1725C">
        <w:rPr>
          <w:rFonts w:ascii="Times New Roman" w:eastAsia="Times New Roman" w:hAnsi="Times New Roman" w:cs="Times New Roman"/>
          <w:b/>
          <w:bCs/>
          <w:sz w:val="24"/>
          <w:szCs w:val="24"/>
          <w:lang w:eastAsia="pl-PL"/>
        </w:rPr>
        <w:t>IV.6.6) Informacje dodatkowe:</w:t>
      </w:r>
      <w:r w:rsidRPr="00B1725C">
        <w:rPr>
          <w:rFonts w:ascii="Times New Roman" w:eastAsia="Times New Roman" w:hAnsi="Times New Roman" w:cs="Times New Roman"/>
          <w:sz w:val="24"/>
          <w:szCs w:val="24"/>
          <w:lang w:eastAsia="pl-PL"/>
        </w:rPr>
        <w:t xml:space="preserve"> </w:t>
      </w:r>
      <w:r w:rsidRPr="00B1725C">
        <w:rPr>
          <w:rFonts w:ascii="Times New Roman" w:eastAsia="Times New Roman" w:hAnsi="Times New Roman" w:cs="Times New Roman"/>
          <w:sz w:val="24"/>
          <w:szCs w:val="24"/>
          <w:lang w:eastAsia="pl-PL"/>
        </w:rPr>
        <w:br/>
      </w:r>
    </w:p>
    <w:p w:rsidR="00B1725C" w:rsidRPr="00B1725C" w:rsidRDefault="00B1725C" w:rsidP="00B1725C">
      <w:pPr>
        <w:spacing w:after="0" w:line="240" w:lineRule="auto"/>
        <w:rPr>
          <w:rFonts w:ascii="Times New Roman" w:eastAsia="Times New Roman" w:hAnsi="Times New Roman" w:cs="Times New Roman"/>
          <w:sz w:val="24"/>
          <w:szCs w:val="24"/>
          <w:lang w:eastAsia="pl-PL"/>
        </w:rPr>
      </w:pPr>
    </w:p>
    <w:p w:rsidR="00B1725C" w:rsidRPr="00B1725C" w:rsidRDefault="00B1725C" w:rsidP="00B1725C">
      <w:pPr>
        <w:spacing w:after="240" w:line="240" w:lineRule="auto"/>
        <w:rPr>
          <w:rFonts w:ascii="Times New Roman" w:eastAsia="Times New Roman" w:hAnsi="Times New Roman" w:cs="Times New Roman"/>
          <w:sz w:val="24"/>
          <w:szCs w:val="24"/>
          <w:lang w:eastAsia="pl-PL"/>
        </w:rPr>
      </w:pPr>
    </w:p>
    <w:p w:rsidR="00B1725C" w:rsidRPr="00B1725C" w:rsidRDefault="00B1725C" w:rsidP="00B1725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725C" w:rsidRPr="00B1725C" w:rsidTr="00B1725C">
        <w:trPr>
          <w:tblCellSpacing w:w="15" w:type="dxa"/>
        </w:trPr>
        <w:tc>
          <w:tcPr>
            <w:tcW w:w="0" w:type="auto"/>
            <w:vAlign w:val="center"/>
            <w:hideMark/>
          </w:tcPr>
          <w:p w:rsidR="00B1725C" w:rsidRPr="00B1725C" w:rsidRDefault="00B1725C" w:rsidP="00B1725C">
            <w:pPr>
              <w:spacing w:after="0" w:line="240" w:lineRule="auto"/>
              <w:rPr>
                <w:rFonts w:ascii="Times New Roman" w:eastAsia="Times New Roman" w:hAnsi="Times New Roman" w:cs="Times New Roman"/>
                <w:sz w:val="24"/>
                <w:szCs w:val="24"/>
                <w:lang w:eastAsia="pl-PL"/>
              </w:rPr>
            </w:pPr>
          </w:p>
        </w:tc>
      </w:tr>
    </w:tbl>
    <w:p w:rsidR="00807C7C" w:rsidRDefault="00807C7C"/>
    <w:sectPr w:rsidR="00807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5C"/>
    <w:rsid w:val="002D6083"/>
    <w:rsid w:val="00807C7C"/>
    <w:rsid w:val="00B1725C"/>
    <w:rsid w:val="00BC718E"/>
    <w:rsid w:val="00D31E5D"/>
    <w:rsid w:val="00F93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725C"/>
    <w:pPr>
      <w:ind w:left="720"/>
      <w:contextualSpacing/>
    </w:pPr>
  </w:style>
  <w:style w:type="paragraph" w:styleId="Tekstdymka">
    <w:name w:val="Balloon Text"/>
    <w:basedOn w:val="Normalny"/>
    <w:link w:val="TekstdymkaZnak"/>
    <w:uiPriority w:val="99"/>
    <w:semiHidden/>
    <w:unhideWhenUsed/>
    <w:rsid w:val="00D31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1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725C"/>
    <w:pPr>
      <w:ind w:left="720"/>
      <w:contextualSpacing/>
    </w:pPr>
  </w:style>
  <w:style w:type="paragraph" w:styleId="Tekstdymka">
    <w:name w:val="Balloon Text"/>
    <w:basedOn w:val="Normalny"/>
    <w:link w:val="TekstdymkaZnak"/>
    <w:uiPriority w:val="99"/>
    <w:semiHidden/>
    <w:unhideWhenUsed/>
    <w:rsid w:val="00D31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1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7686">
      <w:bodyDiv w:val="1"/>
      <w:marLeft w:val="0"/>
      <w:marRight w:val="0"/>
      <w:marTop w:val="0"/>
      <w:marBottom w:val="0"/>
      <w:divBdr>
        <w:top w:val="none" w:sz="0" w:space="0" w:color="auto"/>
        <w:left w:val="none" w:sz="0" w:space="0" w:color="auto"/>
        <w:bottom w:val="none" w:sz="0" w:space="0" w:color="auto"/>
        <w:right w:val="none" w:sz="0" w:space="0" w:color="auto"/>
      </w:divBdr>
      <w:divsChild>
        <w:div w:id="1598902068">
          <w:marLeft w:val="0"/>
          <w:marRight w:val="0"/>
          <w:marTop w:val="0"/>
          <w:marBottom w:val="0"/>
          <w:divBdr>
            <w:top w:val="none" w:sz="0" w:space="0" w:color="auto"/>
            <w:left w:val="none" w:sz="0" w:space="0" w:color="auto"/>
            <w:bottom w:val="none" w:sz="0" w:space="0" w:color="auto"/>
            <w:right w:val="none" w:sz="0" w:space="0" w:color="auto"/>
          </w:divBdr>
          <w:divsChild>
            <w:div w:id="1521507916">
              <w:marLeft w:val="0"/>
              <w:marRight w:val="0"/>
              <w:marTop w:val="0"/>
              <w:marBottom w:val="0"/>
              <w:divBdr>
                <w:top w:val="none" w:sz="0" w:space="0" w:color="auto"/>
                <w:left w:val="none" w:sz="0" w:space="0" w:color="auto"/>
                <w:bottom w:val="none" w:sz="0" w:space="0" w:color="auto"/>
                <w:right w:val="none" w:sz="0" w:space="0" w:color="auto"/>
              </w:divBdr>
            </w:div>
            <w:div w:id="1044409342">
              <w:marLeft w:val="0"/>
              <w:marRight w:val="0"/>
              <w:marTop w:val="0"/>
              <w:marBottom w:val="0"/>
              <w:divBdr>
                <w:top w:val="none" w:sz="0" w:space="0" w:color="auto"/>
                <w:left w:val="none" w:sz="0" w:space="0" w:color="auto"/>
                <w:bottom w:val="none" w:sz="0" w:space="0" w:color="auto"/>
                <w:right w:val="none" w:sz="0" w:space="0" w:color="auto"/>
              </w:divBdr>
            </w:div>
            <w:div w:id="160239405">
              <w:marLeft w:val="0"/>
              <w:marRight w:val="0"/>
              <w:marTop w:val="0"/>
              <w:marBottom w:val="0"/>
              <w:divBdr>
                <w:top w:val="none" w:sz="0" w:space="0" w:color="auto"/>
                <w:left w:val="none" w:sz="0" w:space="0" w:color="auto"/>
                <w:bottom w:val="none" w:sz="0" w:space="0" w:color="auto"/>
                <w:right w:val="none" w:sz="0" w:space="0" w:color="auto"/>
              </w:divBdr>
              <w:divsChild>
                <w:div w:id="521937342">
                  <w:marLeft w:val="0"/>
                  <w:marRight w:val="0"/>
                  <w:marTop w:val="0"/>
                  <w:marBottom w:val="0"/>
                  <w:divBdr>
                    <w:top w:val="none" w:sz="0" w:space="0" w:color="auto"/>
                    <w:left w:val="none" w:sz="0" w:space="0" w:color="auto"/>
                    <w:bottom w:val="none" w:sz="0" w:space="0" w:color="auto"/>
                    <w:right w:val="none" w:sz="0" w:space="0" w:color="auto"/>
                  </w:divBdr>
                </w:div>
              </w:divsChild>
            </w:div>
            <w:div w:id="1660498900">
              <w:marLeft w:val="0"/>
              <w:marRight w:val="0"/>
              <w:marTop w:val="0"/>
              <w:marBottom w:val="0"/>
              <w:divBdr>
                <w:top w:val="none" w:sz="0" w:space="0" w:color="auto"/>
                <w:left w:val="none" w:sz="0" w:space="0" w:color="auto"/>
                <w:bottom w:val="none" w:sz="0" w:space="0" w:color="auto"/>
                <w:right w:val="none" w:sz="0" w:space="0" w:color="auto"/>
              </w:divBdr>
              <w:divsChild>
                <w:div w:id="882330301">
                  <w:marLeft w:val="0"/>
                  <w:marRight w:val="0"/>
                  <w:marTop w:val="0"/>
                  <w:marBottom w:val="0"/>
                  <w:divBdr>
                    <w:top w:val="none" w:sz="0" w:space="0" w:color="auto"/>
                    <w:left w:val="none" w:sz="0" w:space="0" w:color="auto"/>
                    <w:bottom w:val="none" w:sz="0" w:space="0" w:color="auto"/>
                    <w:right w:val="none" w:sz="0" w:space="0" w:color="auto"/>
                  </w:divBdr>
                </w:div>
              </w:divsChild>
            </w:div>
            <w:div w:id="1529685346">
              <w:marLeft w:val="0"/>
              <w:marRight w:val="0"/>
              <w:marTop w:val="0"/>
              <w:marBottom w:val="0"/>
              <w:divBdr>
                <w:top w:val="none" w:sz="0" w:space="0" w:color="auto"/>
                <w:left w:val="none" w:sz="0" w:space="0" w:color="auto"/>
                <w:bottom w:val="none" w:sz="0" w:space="0" w:color="auto"/>
                <w:right w:val="none" w:sz="0" w:space="0" w:color="auto"/>
              </w:divBdr>
              <w:divsChild>
                <w:div w:id="1903515791">
                  <w:marLeft w:val="0"/>
                  <w:marRight w:val="0"/>
                  <w:marTop w:val="0"/>
                  <w:marBottom w:val="0"/>
                  <w:divBdr>
                    <w:top w:val="none" w:sz="0" w:space="0" w:color="auto"/>
                    <w:left w:val="none" w:sz="0" w:space="0" w:color="auto"/>
                    <w:bottom w:val="none" w:sz="0" w:space="0" w:color="auto"/>
                    <w:right w:val="none" w:sz="0" w:space="0" w:color="auto"/>
                  </w:divBdr>
                </w:div>
                <w:div w:id="42869105">
                  <w:marLeft w:val="0"/>
                  <w:marRight w:val="0"/>
                  <w:marTop w:val="0"/>
                  <w:marBottom w:val="0"/>
                  <w:divBdr>
                    <w:top w:val="none" w:sz="0" w:space="0" w:color="auto"/>
                    <w:left w:val="none" w:sz="0" w:space="0" w:color="auto"/>
                    <w:bottom w:val="none" w:sz="0" w:space="0" w:color="auto"/>
                    <w:right w:val="none" w:sz="0" w:space="0" w:color="auto"/>
                  </w:divBdr>
                </w:div>
                <w:div w:id="1913002424">
                  <w:marLeft w:val="0"/>
                  <w:marRight w:val="0"/>
                  <w:marTop w:val="0"/>
                  <w:marBottom w:val="0"/>
                  <w:divBdr>
                    <w:top w:val="none" w:sz="0" w:space="0" w:color="auto"/>
                    <w:left w:val="none" w:sz="0" w:space="0" w:color="auto"/>
                    <w:bottom w:val="none" w:sz="0" w:space="0" w:color="auto"/>
                    <w:right w:val="none" w:sz="0" w:space="0" w:color="auto"/>
                  </w:divBdr>
                </w:div>
                <w:div w:id="1014111340">
                  <w:marLeft w:val="0"/>
                  <w:marRight w:val="0"/>
                  <w:marTop w:val="0"/>
                  <w:marBottom w:val="0"/>
                  <w:divBdr>
                    <w:top w:val="none" w:sz="0" w:space="0" w:color="auto"/>
                    <w:left w:val="none" w:sz="0" w:space="0" w:color="auto"/>
                    <w:bottom w:val="none" w:sz="0" w:space="0" w:color="auto"/>
                    <w:right w:val="none" w:sz="0" w:space="0" w:color="auto"/>
                  </w:divBdr>
                </w:div>
              </w:divsChild>
            </w:div>
            <w:div w:id="1113091532">
              <w:marLeft w:val="0"/>
              <w:marRight w:val="0"/>
              <w:marTop w:val="0"/>
              <w:marBottom w:val="0"/>
              <w:divBdr>
                <w:top w:val="none" w:sz="0" w:space="0" w:color="auto"/>
                <w:left w:val="none" w:sz="0" w:space="0" w:color="auto"/>
                <w:bottom w:val="none" w:sz="0" w:space="0" w:color="auto"/>
                <w:right w:val="none" w:sz="0" w:space="0" w:color="auto"/>
              </w:divBdr>
              <w:divsChild>
                <w:div w:id="696126135">
                  <w:marLeft w:val="0"/>
                  <w:marRight w:val="0"/>
                  <w:marTop w:val="0"/>
                  <w:marBottom w:val="0"/>
                  <w:divBdr>
                    <w:top w:val="none" w:sz="0" w:space="0" w:color="auto"/>
                    <w:left w:val="none" w:sz="0" w:space="0" w:color="auto"/>
                    <w:bottom w:val="none" w:sz="0" w:space="0" w:color="auto"/>
                    <w:right w:val="none" w:sz="0" w:space="0" w:color="auto"/>
                  </w:divBdr>
                </w:div>
                <w:div w:id="648749573">
                  <w:marLeft w:val="0"/>
                  <w:marRight w:val="0"/>
                  <w:marTop w:val="0"/>
                  <w:marBottom w:val="0"/>
                  <w:divBdr>
                    <w:top w:val="none" w:sz="0" w:space="0" w:color="auto"/>
                    <w:left w:val="none" w:sz="0" w:space="0" w:color="auto"/>
                    <w:bottom w:val="none" w:sz="0" w:space="0" w:color="auto"/>
                    <w:right w:val="none" w:sz="0" w:space="0" w:color="auto"/>
                  </w:divBdr>
                </w:div>
                <w:div w:id="500511888">
                  <w:marLeft w:val="0"/>
                  <w:marRight w:val="0"/>
                  <w:marTop w:val="0"/>
                  <w:marBottom w:val="0"/>
                  <w:divBdr>
                    <w:top w:val="none" w:sz="0" w:space="0" w:color="auto"/>
                    <w:left w:val="none" w:sz="0" w:space="0" w:color="auto"/>
                    <w:bottom w:val="none" w:sz="0" w:space="0" w:color="auto"/>
                    <w:right w:val="none" w:sz="0" w:space="0" w:color="auto"/>
                  </w:divBdr>
                </w:div>
                <w:div w:id="91046835">
                  <w:marLeft w:val="0"/>
                  <w:marRight w:val="0"/>
                  <w:marTop w:val="0"/>
                  <w:marBottom w:val="0"/>
                  <w:divBdr>
                    <w:top w:val="none" w:sz="0" w:space="0" w:color="auto"/>
                    <w:left w:val="none" w:sz="0" w:space="0" w:color="auto"/>
                    <w:bottom w:val="none" w:sz="0" w:space="0" w:color="auto"/>
                    <w:right w:val="none" w:sz="0" w:space="0" w:color="auto"/>
                  </w:divBdr>
                </w:div>
                <w:div w:id="1237324071">
                  <w:marLeft w:val="0"/>
                  <w:marRight w:val="0"/>
                  <w:marTop w:val="0"/>
                  <w:marBottom w:val="0"/>
                  <w:divBdr>
                    <w:top w:val="none" w:sz="0" w:space="0" w:color="auto"/>
                    <w:left w:val="none" w:sz="0" w:space="0" w:color="auto"/>
                    <w:bottom w:val="none" w:sz="0" w:space="0" w:color="auto"/>
                    <w:right w:val="none" w:sz="0" w:space="0" w:color="auto"/>
                  </w:divBdr>
                </w:div>
                <w:div w:id="136455182">
                  <w:marLeft w:val="0"/>
                  <w:marRight w:val="0"/>
                  <w:marTop w:val="0"/>
                  <w:marBottom w:val="0"/>
                  <w:divBdr>
                    <w:top w:val="none" w:sz="0" w:space="0" w:color="auto"/>
                    <w:left w:val="none" w:sz="0" w:space="0" w:color="auto"/>
                    <w:bottom w:val="none" w:sz="0" w:space="0" w:color="auto"/>
                    <w:right w:val="none" w:sz="0" w:space="0" w:color="auto"/>
                  </w:divBdr>
                </w:div>
                <w:div w:id="863206914">
                  <w:marLeft w:val="0"/>
                  <w:marRight w:val="0"/>
                  <w:marTop w:val="0"/>
                  <w:marBottom w:val="0"/>
                  <w:divBdr>
                    <w:top w:val="none" w:sz="0" w:space="0" w:color="auto"/>
                    <w:left w:val="none" w:sz="0" w:space="0" w:color="auto"/>
                    <w:bottom w:val="none" w:sz="0" w:space="0" w:color="auto"/>
                    <w:right w:val="none" w:sz="0" w:space="0" w:color="auto"/>
                  </w:divBdr>
                </w:div>
              </w:divsChild>
            </w:div>
            <w:div w:id="728111713">
              <w:marLeft w:val="0"/>
              <w:marRight w:val="0"/>
              <w:marTop w:val="0"/>
              <w:marBottom w:val="0"/>
              <w:divBdr>
                <w:top w:val="none" w:sz="0" w:space="0" w:color="auto"/>
                <w:left w:val="none" w:sz="0" w:space="0" w:color="auto"/>
                <w:bottom w:val="none" w:sz="0" w:space="0" w:color="auto"/>
                <w:right w:val="none" w:sz="0" w:space="0" w:color="auto"/>
              </w:divBdr>
              <w:divsChild>
                <w:div w:id="1603805404">
                  <w:marLeft w:val="0"/>
                  <w:marRight w:val="0"/>
                  <w:marTop w:val="0"/>
                  <w:marBottom w:val="0"/>
                  <w:divBdr>
                    <w:top w:val="none" w:sz="0" w:space="0" w:color="auto"/>
                    <w:left w:val="none" w:sz="0" w:space="0" w:color="auto"/>
                    <w:bottom w:val="none" w:sz="0" w:space="0" w:color="auto"/>
                    <w:right w:val="none" w:sz="0" w:space="0" w:color="auto"/>
                  </w:divBdr>
                </w:div>
                <w:div w:id="1973511987">
                  <w:marLeft w:val="0"/>
                  <w:marRight w:val="0"/>
                  <w:marTop w:val="0"/>
                  <w:marBottom w:val="0"/>
                  <w:divBdr>
                    <w:top w:val="none" w:sz="0" w:space="0" w:color="auto"/>
                    <w:left w:val="none" w:sz="0" w:space="0" w:color="auto"/>
                    <w:bottom w:val="none" w:sz="0" w:space="0" w:color="auto"/>
                    <w:right w:val="none" w:sz="0" w:space="0" w:color="auto"/>
                  </w:divBdr>
                </w:div>
              </w:divsChild>
            </w:div>
            <w:div w:id="715349768">
              <w:marLeft w:val="0"/>
              <w:marRight w:val="0"/>
              <w:marTop w:val="0"/>
              <w:marBottom w:val="0"/>
              <w:divBdr>
                <w:top w:val="none" w:sz="0" w:space="0" w:color="auto"/>
                <w:left w:val="none" w:sz="0" w:space="0" w:color="auto"/>
                <w:bottom w:val="none" w:sz="0" w:space="0" w:color="auto"/>
                <w:right w:val="none" w:sz="0" w:space="0" w:color="auto"/>
              </w:divBdr>
              <w:divsChild>
                <w:div w:id="120853725">
                  <w:marLeft w:val="0"/>
                  <w:marRight w:val="0"/>
                  <w:marTop w:val="0"/>
                  <w:marBottom w:val="0"/>
                  <w:divBdr>
                    <w:top w:val="none" w:sz="0" w:space="0" w:color="auto"/>
                    <w:left w:val="none" w:sz="0" w:space="0" w:color="auto"/>
                    <w:bottom w:val="none" w:sz="0" w:space="0" w:color="auto"/>
                    <w:right w:val="none" w:sz="0" w:space="0" w:color="auto"/>
                  </w:divBdr>
                </w:div>
                <w:div w:id="2128885905">
                  <w:marLeft w:val="0"/>
                  <w:marRight w:val="0"/>
                  <w:marTop w:val="0"/>
                  <w:marBottom w:val="0"/>
                  <w:divBdr>
                    <w:top w:val="none" w:sz="0" w:space="0" w:color="auto"/>
                    <w:left w:val="none" w:sz="0" w:space="0" w:color="auto"/>
                    <w:bottom w:val="none" w:sz="0" w:space="0" w:color="auto"/>
                    <w:right w:val="none" w:sz="0" w:space="0" w:color="auto"/>
                  </w:divBdr>
                </w:div>
                <w:div w:id="545946180">
                  <w:marLeft w:val="0"/>
                  <w:marRight w:val="0"/>
                  <w:marTop w:val="0"/>
                  <w:marBottom w:val="0"/>
                  <w:divBdr>
                    <w:top w:val="none" w:sz="0" w:space="0" w:color="auto"/>
                    <w:left w:val="none" w:sz="0" w:space="0" w:color="auto"/>
                    <w:bottom w:val="none" w:sz="0" w:space="0" w:color="auto"/>
                    <w:right w:val="none" w:sz="0" w:space="0" w:color="auto"/>
                  </w:divBdr>
                </w:div>
                <w:div w:id="695153422">
                  <w:marLeft w:val="0"/>
                  <w:marRight w:val="0"/>
                  <w:marTop w:val="0"/>
                  <w:marBottom w:val="0"/>
                  <w:divBdr>
                    <w:top w:val="none" w:sz="0" w:space="0" w:color="auto"/>
                    <w:left w:val="none" w:sz="0" w:space="0" w:color="auto"/>
                    <w:bottom w:val="none" w:sz="0" w:space="0" w:color="auto"/>
                    <w:right w:val="none" w:sz="0" w:space="0" w:color="auto"/>
                  </w:divBdr>
                </w:div>
                <w:div w:id="1241015507">
                  <w:marLeft w:val="0"/>
                  <w:marRight w:val="0"/>
                  <w:marTop w:val="0"/>
                  <w:marBottom w:val="0"/>
                  <w:divBdr>
                    <w:top w:val="none" w:sz="0" w:space="0" w:color="auto"/>
                    <w:left w:val="none" w:sz="0" w:space="0" w:color="auto"/>
                    <w:bottom w:val="none" w:sz="0" w:space="0" w:color="auto"/>
                    <w:right w:val="none" w:sz="0" w:space="0" w:color="auto"/>
                  </w:divBdr>
                </w:div>
                <w:div w:id="347870434">
                  <w:marLeft w:val="0"/>
                  <w:marRight w:val="0"/>
                  <w:marTop w:val="0"/>
                  <w:marBottom w:val="0"/>
                  <w:divBdr>
                    <w:top w:val="none" w:sz="0" w:space="0" w:color="auto"/>
                    <w:left w:val="none" w:sz="0" w:space="0" w:color="auto"/>
                    <w:bottom w:val="none" w:sz="0" w:space="0" w:color="auto"/>
                    <w:right w:val="none" w:sz="0" w:space="0" w:color="auto"/>
                  </w:divBdr>
                </w:div>
              </w:divsChild>
            </w:div>
            <w:div w:id="1591310866">
              <w:marLeft w:val="0"/>
              <w:marRight w:val="0"/>
              <w:marTop w:val="0"/>
              <w:marBottom w:val="0"/>
              <w:divBdr>
                <w:top w:val="none" w:sz="0" w:space="0" w:color="auto"/>
                <w:left w:val="none" w:sz="0" w:space="0" w:color="auto"/>
                <w:bottom w:val="none" w:sz="0" w:space="0" w:color="auto"/>
                <w:right w:val="none" w:sz="0" w:space="0" w:color="auto"/>
              </w:divBdr>
              <w:divsChild>
                <w:div w:id="1211108385">
                  <w:marLeft w:val="0"/>
                  <w:marRight w:val="0"/>
                  <w:marTop w:val="0"/>
                  <w:marBottom w:val="0"/>
                  <w:divBdr>
                    <w:top w:val="none" w:sz="0" w:space="0" w:color="auto"/>
                    <w:left w:val="none" w:sz="0" w:space="0" w:color="auto"/>
                    <w:bottom w:val="none" w:sz="0" w:space="0" w:color="auto"/>
                    <w:right w:val="none" w:sz="0" w:space="0" w:color="auto"/>
                  </w:divBdr>
                </w:div>
                <w:div w:id="1783918647">
                  <w:marLeft w:val="0"/>
                  <w:marRight w:val="0"/>
                  <w:marTop w:val="0"/>
                  <w:marBottom w:val="0"/>
                  <w:divBdr>
                    <w:top w:val="none" w:sz="0" w:space="0" w:color="auto"/>
                    <w:left w:val="none" w:sz="0" w:space="0" w:color="auto"/>
                    <w:bottom w:val="none" w:sz="0" w:space="0" w:color="auto"/>
                    <w:right w:val="none" w:sz="0" w:space="0" w:color="auto"/>
                  </w:divBdr>
                </w:div>
                <w:div w:id="589587113">
                  <w:marLeft w:val="0"/>
                  <w:marRight w:val="0"/>
                  <w:marTop w:val="0"/>
                  <w:marBottom w:val="0"/>
                  <w:divBdr>
                    <w:top w:val="none" w:sz="0" w:space="0" w:color="auto"/>
                    <w:left w:val="none" w:sz="0" w:space="0" w:color="auto"/>
                    <w:bottom w:val="none" w:sz="0" w:space="0" w:color="auto"/>
                    <w:right w:val="none" w:sz="0" w:space="0" w:color="auto"/>
                  </w:divBdr>
                </w:div>
                <w:div w:id="287901929">
                  <w:marLeft w:val="0"/>
                  <w:marRight w:val="0"/>
                  <w:marTop w:val="0"/>
                  <w:marBottom w:val="0"/>
                  <w:divBdr>
                    <w:top w:val="none" w:sz="0" w:space="0" w:color="auto"/>
                    <w:left w:val="none" w:sz="0" w:space="0" w:color="auto"/>
                    <w:bottom w:val="none" w:sz="0" w:space="0" w:color="auto"/>
                    <w:right w:val="none" w:sz="0" w:space="0" w:color="auto"/>
                  </w:divBdr>
                </w:div>
                <w:div w:id="1379668172">
                  <w:marLeft w:val="0"/>
                  <w:marRight w:val="0"/>
                  <w:marTop w:val="0"/>
                  <w:marBottom w:val="0"/>
                  <w:divBdr>
                    <w:top w:val="none" w:sz="0" w:space="0" w:color="auto"/>
                    <w:left w:val="none" w:sz="0" w:space="0" w:color="auto"/>
                    <w:bottom w:val="none" w:sz="0" w:space="0" w:color="auto"/>
                    <w:right w:val="none" w:sz="0" w:space="0" w:color="auto"/>
                  </w:divBdr>
                </w:div>
                <w:div w:id="1885873669">
                  <w:marLeft w:val="0"/>
                  <w:marRight w:val="0"/>
                  <w:marTop w:val="0"/>
                  <w:marBottom w:val="0"/>
                  <w:divBdr>
                    <w:top w:val="none" w:sz="0" w:space="0" w:color="auto"/>
                    <w:left w:val="none" w:sz="0" w:space="0" w:color="auto"/>
                    <w:bottom w:val="none" w:sz="0" w:space="0" w:color="auto"/>
                    <w:right w:val="none" w:sz="0" w:space="0" w:color="auto"/>
                  </w:divBdr>
                </w:div>
                <w:div w:id="685448268">
                  <w:marLeft w:val="0"/>
                  <w:marRight w:val="0"/>
                  <w:marTop w:val="0"/>
                  <w:marBottom w:val="0"/>
                  <w:divBdr>
                    <w:top w:val="none" w:sz="0" w:space="0" w:color="auto"/>
                    <w:left w:val="none" w:sz="0" w:space="0" w:color="auto"/>
                    <w:bottom w:val="none" w:sz="0" w:space="0" w:color="auto"/>
                    <w:right w:val="none" w:sz="0" w:space="0" w:color="auto"/>
                  </w:divBdr>
                </w:div>
                <w:div w:id="651176485">
                  <w:marLeft w:val="0"/>
                  <w:marRight w:val="0"/>
                  <w:marTop w:val="0"/>
                  <w:marBottom w:val="0"/>
                  <w:divBdr>
                    <w:top w:val="none" w:sz="0" w:space="0" w:color="auto"/>
                    <w:left w:val="none" w:sz="0" w:space="0" w:color="auto"/>
                    <w:bottom w:val="none" w:sz="0" w:space="0" w:color="auto"/>
                    <w:right w:val="none" w:sz="0" w:space="0" w:color="auto"/>
                  </w:divBdr>
                </w:div>
              </w:divsChild>
            </w:div>
            <w:div w:id="7696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3593</Words>
  <Characters>21562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3</cp:revision>
  <cp:lastPrinted>2017-07-13T10:58:00Z</cp:lastPrinted>
  <dcterms:created xsi:type="dcterms:W3CDTF">2017-07-13T10:52:00Z</dcterms:created>
  <dcterms:modified xsi:type="dcterms:W3CDTF">2017-07-13T11:04:00Z</dcterms:modified>
</cp:coreProperties>
</file>