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0C" w:rsidRPr="00845736" w:rsidRDefault="00B6660C" w:rsidP="00B666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</w:t>
      </w:r>
      <w:r w:rsidR="00E419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Zarządzenie Nr </w:t>
      </w:r>
      <w:r w:rsidR="002C510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16</w:t>
      </w:r>
      <w:r w:rsidR="00E419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B6660C" w:rsidRPr="00845736" w:rsidRDefault="00B6660C" w:rsidP="00B666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B6660C" w:rsidRPr="00845736" w:rsidRDefault="00B6660C" w:rsidP="00B666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E419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</w:t>
      </w:r>
      <w:r w:rsidR="0051342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bookmarkStart w:id="0" w:name="_GoBack"/>
      <w:bookmarkEnd w:id="0"/>
      <w:r w:rsidR="00E419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4A7EB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17</w:t>
      </w:r>
      <w:r w:rsidR="00E419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B6660C" w:rsidRPr="00845736" w:rsidRDefault="00B6660C" w:rsidP="00B666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6660C" w:rsidRPr="00845736" w:rsidRDefault="00B6660C" w:rsidP="00B6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B6660C" w:rsidRPr="00845736" w:rsidRDefault="00B6660C" w:rsidP="00B6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6660C" w:rsidRPr="00845736" w:rsidRDefault="00B6660C" w:rsidP="00B6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6660C" w:rsidRPr="00845736" w:rsidRDefault="00B6660C" w:rsidP="00B6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6660C" w:rsidRPr="00FA5D51" w:rsidRDefault="00B6660C" w:rsidP="00B6660C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B6660C" w:rsidRPr="00AC4C62" w:rsidRDefault="00B6660C" w:rsidP="00B6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B6660C" w:rsidRPr="00AC4C62" w:rsidRDefault="00B6660C" w:rsidP="00B666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B6660C" w:rsidRPr="00580DFC" w:rsidRDefault="00B6660C" w:rsidP="00B6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8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6660C" w:rsidRPr="00B4359D" w:rsidRDefault="00B6660C" w:rsidP="00B6660C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5809B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="00AC11A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</w:t>
      </w:r>
      <w:r w:rsidRPr="005809B6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się dochody </w:t>
      </w:r>
      <w:r w:rsidR="00AC11A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budżetu gminy o kwotę 17.466,00</w:t>
      </w:r>
      <w:r w:rsidRPr="005809B6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zł, zgodnie                                            z załącznikiem nr 1, które po zmianach wynoszą </w:t>
      </w:r>
      <w:r w:rsidRPr="00B4359D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</w:t>
      </w:r>
      <w:r w:rsidR="00B4359D" w:rsidRPr="00B4359D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21.339.537</w:t>
      </w:r>
      <w:r w:rsidRPr="00B4359D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,97 zł</w:t>
      </w:r>
      <w:r w:rsidRPr="00B4359D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B6660C" w:rsidRPr="00B4359D" w:rsidRDefault="00B6660C" w:rsidP="00B6660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4359D">
        <w:rPr>
          <w:rFonts w:ascii="Times New Roman" w:hAnsi="Times New Roman" w:cs="Times New Roman"/>
          <w:sz w:val="26"/>
          <w:szCs w:val="26"/>
        </w:rPr>
        <w:t xml:space="preserve">  </w:t>
      </w:r>
      <w:r w:rsidR="00B4359D" w:rsidRPr="00B4359D">
        <w:rPr>
          <w:rFonts w:ascii="Times New Roman" w:hAnsi="Times New Roman" w:cs="Times New Roman"/>
          <w:sz w:val="26"/>
          <w:szCs w:val="26"/>
        </w:rPr>
        <w:t xml:space="preserve">  - dochody bieżące – 20.023.298</w:t>
      </w:r>
      <w:r w:rsidRPr="00B4359D">
        <w:rPr>
          <w:rFonts w:ascii="Times New Roman" w:hAnsi="Times New Roman" w:cs="Times New Roman"/>
          <w:sz w:val="26"/>
          <w:szCs w:val="26"/>
        </w:rPr>
        <w:t>,05 zł,</w:t>
      </w:r>
    </w:p>
    <w:p w:rsidR="00B6660C" w:rsidRPr="00B4359D" w:rsidRDefault="00B6660C" w:rsidP="00B6660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4359D">
        <w:rPr>
          <w:rFonts w:ascii="Times New Roman" w:hAnsi="Times New Roman" w:cs="Times New Roman"/>
          <w:sz w:val="26"/>
          <w:szCs w:val="26"/>
        </w:rPr>
        <w:t xml:space="preserve">   </w:t>
      </w:r>
      <w:r w:rsidR="00B4359D" w:rsidRPr="00B4359D">
        <w:rPr>
          <w:rFonts w:ascii="Times New Roman" w:hAnsi="Times New Roman" w:cs="Times New Roman"/>
          <w:sz w:val="26"/>
          <w:szCs w:val="26"/>
        </w:rPr>
        <w:t xml:space="preserve"> - dochody majątkowe – 1.316.239</w:t>
      </w:r>
      <w:r w:rsidRPr="00B4359D">
        <w:rPr>
          <w:rFonts w:ascii="Times New Roman" w:hAnsi="Times New Roman" w:cs="Times New Roman"/>
          <w:sz w:val="26"/>
          <w:szCs w:val="26"/>
        </w:rPr>
        <w:t>,92 zł.</w:t>
      </w:r>
    </w:p>
    <w:p w:rsidR="00B6660C" w:rsidRPr="00B4359D" w:rsidRDefault="00AC11A3" w:rsidP="00B6660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</w:t>
      </w:r>
      <w:r w:rsidR="00B6660C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dochody związane z realizacją zadań z zakresu administracji rządowej zleconych</w:t>
      </w:r>
      <w:r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gminie ustawami o kwotę 17.466</w:t>
      </w:r>
      <w:r w:rsidR="00B6660C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po zmianach wynoszą </w:t>
      </w:r>
      <w:r w:rsidR="00B4359D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2.850.226</w:t>
      </w:r>
      <w:r w:rsidR="00B6660C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,48 zł.</w:t>
      </w:r>
    </w:p>
    <w:p w:rsidR="00B6660C" w:rsidRPr="005809B6" w:rsidRDefault="00B6660C" w:rsidP="00B666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660C" w:rsidRPr="005809B6" w:rsidRDefault="00B6660C" w:rsidP="00B6660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5809B6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B6660C" w:rsidRPr="00B4359D" w:rsidRDefault="00B6660C" w:rsidP="00B6660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809B6">
        <w:rPr>
          <w:position w:val="8"/>
          <w:lang w:eastAsia="pl-PL"/>
        </w:rPr>
        <w:t xml:space="preserve"> </w:t>
      </w:r>
      <w:r w:rsidR="003214B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</w:t>
      </w:r>
      <w:r w:rsidR="00AC11A3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Zwiększa</w:t>
      </w:r>
      <w:r w:rsidRPr="005809B6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się wydatki </w:t>
      </w:r>
      <w:r w:rsidR="00AC11A3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budżetu gminy o kwotę 17.466,00</w:t>
      </w:r>
      <w:r w:rsidRPr="005809B6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zł, zgodnie                                         </w:t>
      </w:r>
      <w:r w:rsidRPr="005809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</w:t>
      </w:r>
      <w:r w:rsidRPr="00B4359D">
        <w:rPr>
          <w:rFonts w:ascii="Times New Roman" w:eastAsia="Times New Roman" w:hAnsi="Times New Roman" w:cs="Times New Roman"/>
          <w:sz w:val="26"/>
          <w:szCs w:val="26"/>
          <w:lang w:eastAsia="pl-PL"/>
        </w:rPr>
        <w:t>wynoszą</w:t>
      </w:r>
      <w:r w:rsidRPr="00B4359D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B4359D">
        <w:rPr>
          <w:rFonts w:ascii="Times New Roman" w:hAnsi="Times New Roman" w:cs="Times New Roman"/>
          <w:sz w:val="26"/>
          <w:szCs w:val="26"/>
        </w:rPr>
        <w:t xml:space="preserve"> – </w:t>
      </w:r>
      <w:r w:rsidR="00B4359D" w:rsidRPr="00B4359D">
        <w:rPr>
          <w:rFonts w:ascii="Times New Roman" w:hAnsi="Times New Roman" w:cs="Times New Roman"/>
          <w:b/>
          <w:sz w:val="26"/>
          <w:szCs w:val="26"/>
        </w:rPr>
        <w:t>20.227.013</w:t>
      </w:r>
      <w:r w:rsidRPr="00B4359D">
        <w:rPr>
          <w:rFonts w:ascii="Times New Roman" w:hAnsi="Times New Roman" w:cs="Times New Roman"/>
          <w:b/>
          <w:sz w:val="26"/>
          <w:szCs w:val="26"/>
        </w:rPr>
        <w:t xml:space="preserve">,62 </w:t>
      </w:r>
      <w:r w:rsidRPr="00B4359D">
        <w:rPr>
          <w:rFonts w:ascii="Times New Roman" w:hAnsi="Times New Roman" w:cs="Times New Roman"/>
          <w:sz w:val="26"/>
          <w:szCs w:val="26"/>
        </w:rPr>
        <w:t>zł w tym:</w:t>
      </w:r>
    </w:p>
    <w:p w:rsidR="00B6660C" w:rsidRPr="00B4359D" w:rsidRDefault="00B6660C" w:rsidP="00B6660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59D">
        <w:rPr>
          <w:rFonts w:ascii="Times New Roman" w:hAnsi="Times New Roman" w:cs="Times New Roman"/>
          <w:sz w:val="26"/>
          <w:szCs w:val="26"/>
        </w:rPr>
        <w:t xml:space="preserve"> </w:t>
      </w:r>
      <w:r w:rsidR="00B4359D" w:rsidRPr="00B4359D">
        <w:rPr>
          <w:rFonts w:ascii="Times New Roman" w:hAnsi="Times New Roman" w:cs="Times New Roman"/>
          <w:sz w:val="26"/>
          <w:szCs w:val="26"/>
        </w:rPr>
        <w:t xml:space="preserve">  - wydatki bieżące – 16.999.860</w:t>
      </w:r>
      <w:r w:rsidRPr="00B4359D">
        <w:rPr>
          <w:rFonts w:ascii="Times New Roman" w:hAnsi="Times New Roman" w:cs="Times New Roman"/>
          <w:sz w:val="26"/>
          <w:szCs w:val="26"/>
        </w:rPr>
        <w:t>,13 zł,</w:t>
      </w:r>
    </w:p>
    <w:p w:rsidR="00B6660C" w:rsidRPr="00B4359D" w:rsidRDefault="00B6660C" w:rsidP="00B6660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59D">
        <w:rPr>
          <w:rFonts w:ascii="Times New Roman" w:hAnsi="Times New Roman" w:cs="Times New Roman"/>
          <w:sz w:val="26"/>
          <w:szCs w:val="26"/>
        </w:rPr>
        <w:t xml:space="preserve">  </w:t>
      </w:r>
      <w:r w:rsidR="00B4359D" w:rsidRPr="00B4359D">
        <w:rPr>
          <w:rFonts w:ascii="Times New Roman" w:hAnsi="Times New Roman" w:cs="Times New Roman"/>
          <w:sz w:val="26"/>
          <w:szCs w:val="26"/>
        </w:rPr>
        <w:t xml:space="preserve"> - wydatki majątkowe – 3.227.153</w:t>
      </w:r>
      <w:r w:rsidRPr="00B4359D">
        <w:rPr>
          <w:rFonts w:ascii="Times New Roman" w:hAnsi="Times New Roman" w:cs="Times New Roman"/>
          <w:sz w:val="26"/>
          <w:szCs w:val="26"/>
        </w:rPr>
        <w:t>,49 zł.</w:t>
      </w:r>
    </w:p>
    <w:p w:rsidR="00B6660C" w:rsidRPr="00AC11A3" w:rsidRDefault="00B6660C" w:rsidP="00B6660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FF0000"/>
          <w:position w:val="8"/>
          <w:sz w:val="26"/>
          <w:szCs w:val="26"/>
          <w:lang w:eastAsia="pl-PL"/>
        </w:rPr>
      </w:pPr>
    </w:p>
    <w:p w:rsidR="00B6660C" w:rsidRPr="00B4359D" w:rsidRDefault="00AC11A3" w:rsidP="00B6660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Zwiększa</w:t>
      </w:r>
      <w:r w:rsidR="00B6660C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wydatki związane z realizacją zadań z zakresu administracji rządowej zleconych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gminie ustawami o kwotę 17.466</w:t>
      </w:r>
      <w:r w:rsidR="00B6660C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po zmianach </w:t>
      </w:r>
      <w:r w:rsidR="00B6660C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wynoszą  </w:t>
      </w:r>
      <w:r w:rsidR="00B4359D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2.850.226,48</w:t>
      </w:r>
      <w:r w:rsidR="00B6660C" w:rsidRPr="00B435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B6660C" w:rsidRPr="00081566" w:rsidRDefault="00B6660C" w:rsidP="00B6660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B6660C" w:rsidRPr="00845736" w:rsidRDefault="00B6660C" w:rsidP="00B666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660C" w:rsidRPr="00845736" w:rsidRDefault="00B6660C" w:rsidP="00B6660C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B6660C" w:rsidRPr="00845736" w:rsidRDefault="00B6660C" w:rsidP="00B666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B6660C" w:rsidRPr="00845736" w:rsidRDefault="00B6660C" w:rsidP="00B666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B6660C" w:rsidRPr="00845736" w:rsidRDefault="00B6660C" w:rsidP="00B66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B6660C" w:rsidRPr="00845736" w:rsidRDefault="00B6660C" w:rsidP="00B6660C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 w:rsidR="00AC11A3">
        <w:rPr>
          <w:sz w:val="26"/>
          <w:szCs w:val="26"/>
        </w:rPr>
        <w:t>.</w:t>
      </w:r>
    </w:p>
    <w:p w:rsidR="00B6660C" w:rsidRPr="00845736" w:rsidRDefault="00B6660C" w:rsidP="00B666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/>
    <w:p w:rsidR="00B6660C" w:rsidRDefault="00B6660C" w:rsidP="00B66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B6660C" w:rsidRPr="00F41E76" w:rsidRDefault="00B6660C" w:rsidP="00B66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B6660C" w:rsidRPr="00845736" w:rsidRDefault="00B6660C" w:rsidP="00B66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2C5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B6660C" w:rsidRPr="00845736" w:rsidRDefault="00B6660C" w:rsidP="00B666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B6660C" w:rsidRPr="006B0732" w:rsidRDefault="00B6660C" w:rsidP="00B6660C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AC11A3">
        <w:rPr>
          <w:b/>
          <w:bCs/>
          <w:sz w:val="24"/>
        </w:rPr>
        <w:t xml:space="preserve">               z dnia</w:t>
      </w:r>
      <w:r w:rsidR="004A7EB1">
        <w:rPr>
          <w:b/>
          <w:bCs/>
          <w:sz w:val="24"/>
        </w:rPr>
        <w:t xml:space="preserve"> 17</w:t>
      </w:r>
      <w:r w:rsidR="00AC11A3">
        <w:rPr>
          <w:b/>
          <w:bCs/>
          <w:sz w:val="24"/>
        </w:rPr>
        <w:t xml:space="preserve"> marca </w:t>
      </w:r>
      <w:r>
        <w:rPr>
          <w:b/>
          <w:bCs/>
          <w:sz w:val="24"/>
        </w:rPr>
        <w:t>2015 r.</w:t>
      </w:r>
    </w:p>
    <w:p w:rsidR="00B6660C" w:rsidRPr="006B0732" w:rsidRDefault="00B6660C" w:rsidP="00B6660C">
      <w:r w:rsidRPr="006B0732">
        <w:t xml:space="preserve">  </w:t>
      </w:r>
    </w:p>
    <w:p w:rsidR="00B6660C" w:rsidRPr="006B0732" w:rsidRDefault="00B6660C" w:rsidP="00B6660C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B6660C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C" w:rsidRPr="00E930FC" w:rsidRDefault="00B6660C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E930FC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E930FC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E930FC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E930FC" w:rsidRDefault="004A7EB1" w:rsidP="004A7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1E7769" w:rsidRDefault="004A7EB1" w:rsidP="004A7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4E6285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4E6285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4E6285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4E6285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4E6285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4E6285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1530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1530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1530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ED1CF5" w:rsidRDefault="004A7EB1" w:rsidP="004A7EB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74584E" w:rsidRDefault="003214B0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74584E" w:rsidRDefault="003214B0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1.450,00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A7EB1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1E7769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1.630,24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9.533,57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7EB1" w:rsidRPr="00C668CC" w:rsidTr="00426DD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1" w:rsidRPr="00D62A37" w:rsidRDefault="004A7EB1" w:rsidP="004A7EB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5104" w:rsidRPr="00C668CC" w:rsidTr="006317AF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4" w:rsidRPr="002C5104" w:rsidRDefault="002C5104" w:rsidP="002C5104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1.450,00</w:t>
            </w:r>
          </w:p>
        </w:tc>
      </w:tr>
      <w:tr w:rsidR="002C5104" w:rsidRPr="00C668CC" w:rsidTr="002C5104">
        <w:trPr>
          <w:trHeight w:val="3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4" w:rsidRPr="002C5104" w:rsidRDefault="002C5104" w:rsidP="002C5104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C5104" w:rsidRPr="00C668CC" w:rsidTr="00E8526D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104" w:rsidRPr="00C668CC" w:rsidTr="00E8526D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1.450,00</w:t>
            </w:r>
          </w:p>
        </w:tc>
      </w:tr>
      <w:tr w:rsidR="002C5104" w:rsidRPr="00C668CC" w:rsidTr="00E8526D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pomocy naukowych,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4" w:rsidRPr="002C5104" w:rsidRDefault="002C5104" w:rsidP="002C510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1.450,00</w:t>
            </w:r>
          </w:p>
        </w:tc>
      </w:tr>
    </w:tbl>
    <w:p w:rsidR="00B6660C" w:rsidRDefault="00B6660C" w:rsidP="00B6660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C5104" w:rsidRDefault="002C5104" w:rsidP="00B6660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C5104" w:rsidRDefault="002C5104" w:rsidP="00B6660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60C" w:rsidRDefault="00B6660C" w:rsidP="00B6660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Uzasadnienie:</w:t>
      </w:r>
    </w:p>
    <w:p w:rsidR="00095DC5" w:rsidRDefault="00095DC5" w:rsidP="00095D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6C5">
        <w:rPr>
          <w:rFonts w:ascii="Times New Roman" w:hAnsi="Times New Roman" w:cs="Times New Roman"/>
          <w:sz w:val="24"/>
          <w:szCs w:val="24"/>
        </w:rPr>
        <w:t>Na podstawie pisma Krajowego Biura Wyborczego Delegatury</w:t>
      </w:r>
      <w:r>
        <w:rPr>
          <w:rFonts w:ascii="Times New Roman" w:hAnsi="Times New Roman" w:cs="Times New Roman"/>
          <w:sz w:val="24"/>
          <w:szCs w:val="24"/>
        </w:rPr>
        <w:t xml:space="preserve"> w Ostrołęce                     Nr D</w:t>
      </w:r>
      <w:r w:rsidR="00AF53CE">
        <w:rPr>
          <w:rFonts w:ascii="Times New Roman" w:hAnsi="Times New Roman" w:cs="Times New Roman"/>
          <w:sz w:val="24"/>
          <w:szCs w:val="24"/>
        </w:rPr>
        <w:t>OS 3010-1-13/15 z dnia  11 marca</w:t>
      </w:r>
      <w:r>
        <w:rPr>
          <w:rFonts w:ascii="Times New Roman" w:hAnsi="Times New Roman" w:cs="Times New Roman"/>
          <w:sz w:val="24"/>
          <w:szCs w:val="24"/>
        </w:rPr>
        <w:t xml:space="preserve"> 2015 </w:t>
      </w:r>
      <w:r w:rsidRPr="001106C5">
        <w:rPr>
          <w:rFonts w:ascii="Times New Roman" w:hAnsi="Times New Roman" w:cs="Times New Roman"/>
          <w:sz w:val="24"/>
          <w:szCs w:val="24"/>
        </w:rPr>
        <w:t>r.</w:t>
      </w:r>
      <w:r w:rsidR="00AF53CE">
        <w:rPr>
          <w:rFonts w:ascii="Times New Roman" w:hAnsi="Times New Roman" w:cs="Times New Roman"/>
          <w:bCs/>
          <w:sz w:val="24"/>
          <w:szCs w:val="24"/>
        </w:rPr>
        <w:t xml:space="preserve"> zwiększa się plan dochodów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i wydatków </w:t>
      </w:r>
      <w:r w:rsidR="00AF53C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106C5">
        <w:rPr>
          <w:rFonts w:ascii="Times New Roman" w:hAnsi="Times New Roman" w:cs="Times New Roman"/>
          <w:bCs/>
          <w:sz w:val="24"/>
          <w:szCs w:val="24"/>
        </w:rPr>
        <w:t>w dziale</w:t>
      </w:r>
      <w:r w:rsidRPr="001106C5">
        <w:rPr>
          <w:rFonts w:ascii="Times New Roman" w:hAnsi="Times New Roman" w:cs="Times New Roman"/>
          <w:sz w:val="24"/>
          <w:szCs w:val="24"/>
        </w:rPr>
        <w:t xml:space="preserve"> 751 - </w:t>
      </w:r>
      <w:r w:rsidRPr="00110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1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Urzędy naczelnych organów władzy państwowej, kontroli i ochrony prawa oraz sądownictwa</w:t>
      </w:r>
      <w:r w:rsidRPr="00D751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kwotę 17.466</w:t>
      </w:r>
      <w:r w:rsidR="00AF53CE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zł z przeznaczeniem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1106C5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AF53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106C5">
        <w:rPr>
          <w:rFonts w:ascii="Times New Roman" w:hAnsi="Times New Roman" w:cs="Times New Roman"/>
          <w:sz w:val="24"/>
          <w:szCs w:val="24"/>
        </w:rPr>
        <w:t>i przeprowadzenie wyborów</w:t>
      </w:r>
      <w:r w:rsidR="003214B0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ezydenta Rzecz</w:t>
      </w:r>
      <w:r w:rsidR="003214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pospolitej Polskiej.</w:t>
      </w:r>
    </w:p>
    <w:p w:rsidR="002C5104" w:rsidRPr="002C5104" w:rsidRDefault="002C5104" w:rsidP="002C51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104">
        <w:rPr>
          <w:rFonts w:ascii="Times New Roman" w:hAnsi="Times New Roman" w:cs="Times New Roman"/>
          <w:bCs/>
          <w:iCs/>
          <w:sz w:val="24"/>
          <w:szCs w:val="24"/>
        </w:rPr>
        <w:t xml:space="preserve">Zmian w planach wydatków w dziale 801- </w:t>
      </w:r>
      <w:r w:rsidRPr="002C51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Oświata i wychowanie</w:t>
      </w:r>
      <w:r w:rsidRPr="002C5104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2C5104">
        <w:rPr>
          <w:rFonts w:ascii="Times New Roman" w:hAnsi="Times New Roman" w:cs="Times New Roman"/>
          <w:sz w:val="24"/>
          <w:szCs w:val="24"/>
        </w:rPr>
        <w:t xml:space="preserve">zgodnie </w:t>
      </w:r>
      <w:r w:rsidR="005A1798">
        <w:rPr>
          <w:rFonts w:ascii="Times New Roman" w:hAnsi="Times New Roman" w:cs="Times New Roman"/>
          <w:sz w:val="24"/>
          <w:szCs w:val="24"/>
        </w:rPr>
        <w:t xml:space="preserve">     </w:t>
      </w:r>
      <w:r w:rsidRPr="002C5104">
        <w:rPr>
          <w:rFonts w:ascii="Times New Roman" w:hAnsi="Times New Roman" w:cs="Times New Roman"/>
          <w:sz w:val="24"/>
          <w:szCs w:val="24"/>
        </w:rPr>
        <w:t xml:space="preserve">z przedłożonym wnioskiem przez  Dyrektora Zespołu Szkół w </w:t>
      </w:r>
      <w:proofErr w:type="spellStart"/>
      <w:r w:rsidRPr="002C5104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2C5104">
        <w:rPr>
          <w:rFonts w:ascii="Times New Roman" w:hAnsi="Times New Roman" w:cs="Times New Roman"/>
          <w:sz w:val="24"/>
          <w:szCs w:val="24"/>
        </w:rPr>
        <w:t>.</w:t>
      </w:r>
    </w:p>
    <w:p w:rsidR="00B6660C" w:rsidRDefault="00B6660C" w:rsidP="00B6660C">
      <w:pPr>
        <w:spacing w:line="360" w:lineRule="auto"/>
        <w:jc w:val="both"/>
      </w:pPr>
    </w:p>
    <w:p w:rsidR="00B6660C" w:rsidRDefault="00B6660C" w:rsidP="00B6660C">
      <w:pPr>
        <w:spacing w:line="360" w:lineRule="auto"/>
        <w:jc w:val="both"/>
      </w:pPr>
    </w:p>
    <w:p w:rsidR="00B6660C" w:rsidRDefault="00B6660C" w:rsidP="00B6660C">
      <w:pPr>
        <w:spacing w:line="360" w:lineRule="auto"/>
        <w:jc w:val="both"/>
      </w:pPr>
    </w:p>
    <w:p w:rsidR="00B6660C" w:rsidRDefault="00B6660C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2C5104" w:rsidRDefault="002C5104" w:rsidP="00B6660C">
      <w:pPr>
        <w:spacing w:line="360" w:lineRule="auto"/>
        <w:jc w:val="both"/>
      </w:pPr>
    </w:p>
    <w:p w:rsidR="00B6660C" w:rsidRDefault="00B6660C" w:rsidP="00B6660C">
      <w:pPr>
        <w:spacing w:line="360" w:lineRule="auto"/>
        <w:jc w:val="both"/>
      </w:pPr>
    </w:p>
    <w:p w:rsidR="00B6660C" w:rsidRPr="00657F26" w:rsidRDefault="00B6660C" w:rsidP="00B6660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B6660C" w:rsidRPr="00657F26" w:rsidRDefault="00B6660C" w:rsidP="00B6660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104">
        <w:rPr>
          <w:rFonts w:ascii="Times New Roman" w:hAnsi="Times New Roman" w:cs="Times New Roman"/>
          <w:b/>
          <w:bCs/>
          <w:sz w:val="24"/>
          <w:szCs w:val="24"/>
        </w:rPr>
        <w:t>do Zarządzenia Nr 16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B6660C" w:rsidRPr="00657F26" w:rsidRDefault="00B6660C" w:rsidP="00B6660C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B6660C" w:rsidRPr="00657F26" w:rsidRDefault="00B6660C" w:rsidP="00B6660C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5104">
        <w:rPr>
          <w:rFonts w:ascii="Times New Roman" w:hAnsi="Times New Roman" w:cs="Times New Roman"/>
          <w:b/>
          <w:bCs/>
          <w:sz w:val="24"/>
          <w:szCs w:val="24"/>
        </w:rPr>
        <w:t>z dnia 17 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6660C" w:rsidRDefault="00B6660C" w:rsidP="00B6660C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B6660C" w:rsidRPr="002A0A9E" w:rsidRDefault="00B6660C" w:rsidP="00B6660C">
      <w:pPr>
        <w:rPr>
          <w:lang w:eastAsia="pl-PL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8A0859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8A0859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E930FC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A0859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A0859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1E7769" w:rsidRDefault="008A0859" w:rsidP="00E8526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1E7769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859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4E6285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4E6285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4E6285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59" w:rsidRPr="004E6285" w:rsidRDefault="008A0859" w:rsidP="00E8526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4E6285" w:rsidRDefault="008A0859" w:rsidP="00E8526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9" w:rsidRPr="004E6285" w:rsidRDefault="008A0859" w:rsidP="00E8526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1530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1530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1530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ED1CF5" w:rsidRDefault="007207EB" w:rsidP="007207EB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17.466,00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1E7769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1.630,24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9.533,57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3.988,00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207EB" w:rsidRPr="00C668CC" w:rsidTr="00E8526D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B" w:rsidRPr="00D62A37" w:rsidRDefault="007207EB" w:rsidP="007207E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6660C" w:rsidRDefault="00B6660C" w:rsidP="00B6660C">
      <w:pPr>
        <w:spacing w:line="360" w:lineRule="auto"/>
        <w:ind w:firstLine="708"/>
        <w:jc w:val="both"/>
      </w:pPr>
    </w:p>
    <w:p w:rsidR="00B6660C" w:rsidRDefault="00B6660C" w:rsidP="00B6660C"/>
    <w:p w:rsidR="00B6660C" w:rsidRDefault="00B6660C" w:rsidP="00B6660C"/>
    <w:p w:rsidR="00BE4C61" w:rsidRDefault="00BE4C61"/>
    <w:sectPr w:rsidR="00BE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0C"/>
    <w:rsid w:val="00095DC5"/>
    <w:rsid w:val="001E7769"/>
    <w:rsid w:val="002C5104"/>
    <w:rsid w:val="003214B0"/>
    <w:rsid w:val="004A7EB1"/>
    <w:rsid w:val="00513427"/>
    <w:rsid w:val="005A1798"/>
    <w:rsid w:val="007207EB"/>
    <w:rsid w:val="008A0859"/>
    <w:rsid w:val="008D6F94"/>
    <w:rsid w:val="00AC11A3"/>
    <w:rsid w:val="00AF53CE"/>
    <w:rsid w:val="00B4359D"/>
    <w:rsid w:val="00B6660C"/>
    <w:rsid w:val="00BD730B"/>
    <w:rsid w:val="00BE4C61"/>
    <w:rsid w:val="00C56B55"/>
    <w:rsid w:val="00D62A37"/>
    <w:rsid w:val="00DF0EA2"/>
    <w:rsid w:val="00E4191C"/>
    <w:rsid w:val="00ED6A82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4620-536A-4E00-B540-CCDC4EE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0C"/>
  </w:style>
  <w:style w:type="paragraph" w:styleId="Nagwek1">
    <w:name w:val="heading 1"/>
    <w:basedOn w:val="Normalny"/>
    <w:next w:val="Normalny"/>
    <w:link w:val="Nagwek1Znak"/>
    <w:qFormat/>
    <w:rsid w:val="00B6660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66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66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0C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6660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666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66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660C"/>
    <w:pPr>
      <w:spacing w:after="0" w:line="240" w:lineRule="auto"/>
    </w:pPr>
  </w:style>
  <w:style w:type="character" w:styleId="Pogrubienie">
    <w:name w:val="Strong"/>
    <w:qFormat/>
    <w:rsid w:val="00B6660C"/>
    <w:rPr>
      <w:b/>
      <w:bCs/>
    </w:rPr>
  </w:style>
  <w:style w:type="paragraph" w:styleId="Tekstpodstawowy">
    <w:name w:val="Body Text"/>
    <w:basedOn w:val="Normalny"/>
    <w:link w:val="TekstpodstawowyZnak1"/>
    <w:rsid w:val="00D62A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62A37"/>
  </w:style>
  <w:style w:type="character" w:customStyle="1" w:styleId="TekstpodstawowyZnak1">
    <w:name w:val="Tekst podstawowy Znak1"/>
    <w:link w:val="Tekstpodstawowy"/>
    <w:rsid w:val="00D62A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6B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6B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30</cp:revision>
  <cp:lastPrinted>2015-03-17T10:03:00Z</cp:lastPrinted>
  <dcterms:created xsi:type="dcterms:W3CDTF">2015-03-17T08:19:00Z</dcterms:created>
  <dcterms:modified xsi:type="dcterms:W3CDTF">2015-03-17T10:58:00Z</dcterms:modified>
</cp:coreProperties>
</file>