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83" w:rsidRDefault="00750E83" w:rsidP="003E36BD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</w:p>
    <w:p w:rsidR="00750E83" w:rsidRDefault="00750E83" w:rsidP="003E36BD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Zapytanie ofertowe – Karwacz Fundusz Sołecki 2015 r</w:t>
      </w:r>
    </w:p>
    <w:p w:rsidR="00750E83" w:rsidRPr="00F93C7F" w:rsidRDefault="00750E83" w:rsidP="00F93C7F">
      <w:pPr>
        <w:numPr>
          <w:ilvl w:val="0"/>
          <w:numId w:val="1"/>
        </w:numPr>
        <w:tabs>
          <w:tab w:val="num" w:pos="0"/>
          <w:tab w:val="num" w:pos="284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Przedmiotem zapytania</w:t>
      </w:r>
      <w:r w:rsidRPr="00F93C7F">
        <w:rPr>
          <w:rFonts w:ascii="Times New Roman" w:hAnsi="Times New Roman"/>
          <w:sz w:val="24"/>
          <w:szCs w:val="24"/>
          <w:lang w:eastAsia="pl-PL"/>
        </w:rPr>
        <w:t xml:space="preserve"> jest utworzenie placu wielofunkcyjnego do gier sportowych na działce komunalnej nr 23/5 w m. Karwacz realizowanego w ramach zadania pn. „ Utworzenie placu wielofunkcyjnego do gier sportowych oraz zaplecza rekreacyjnego w miejscowości Karwacz ”</w:t>
      </w:r>
      <w:r w:rsidRPr="00F93C7F">
        <w:rPr>
          <w:rFonts w:ascii="Times New Roman" w:hAnsi="Times New Roman"/>
          <w:sz w:val="24"/>
          <w:szCs w:val="24"/>
        </w:rPr>
        <w:t>,</w:t>
      </w:r>
      <w:r w:rsidRPr="00F93C7F">
        <w:rPr>
          <w:rFonts w:ascii="Times New Roman" w:hAnsi="Times New Roman"/>
          <w:sz w:val="24"/>
          <w:szCs w:val="24"/>
          <w:lang w:eastAsia="pl-PL"/>
        </w:rPr>
        <w:t xml:space="preserve"> Fundusz Sołecki na 2015r, sołectwa Karwacz , wykonanie w miejscowości Karwacz.</w:t>
      </w:r>
    </w:p>
    <w:p w:rsidR="00750E83" w:rsidRPr="00F93C7F" w:rsidRDefault="00750E83" w:rsidP="00F93C7F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93C7F">
        <w:rPr>
          <w:rFonts w:ascii="Times New Roman" w:hAnsi="Times New Roman"/>
          <w:sz w:val="24"/>
          <w:szCs w:val="24"/>
          <w:lang w:eastAsia="pl-PL"/>
        </w:rPr>
        <w:t>2.Zakres robót obejmuje:</w:t>
      </w:r>
    </w:p>
    <w:p w:rsidR="00750E83" w:rsidRPr="00F93C7F" w:rsidRDefault="00750E83" w:rsidP="00F93C7F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93C7F">
        <w:rPr>
          <w:rFonts w:ascii="Times New Roman" w:hAnsi="Times New Roman"/>
          <w:sz w:val="24"/>
          <w:szCs w:val="24"/>
          <w:lang w:eastAsia="pl-PL"/>
        </w:rPr>
        <w:t xml:space="preserve">- utwardzenie placu kostką brukową grubości </w:t>
      </w:r>
      <w:smartTag w:uri="urn:schemas-microsoft-com:office:smarttags" w:element="metricconverter">
        <w:smartTagPr>
          <w:attr w:name="ProductID" w:val="500 m2"/>
        </w:smartTagPr>
        <w:r w:rsidRPr="00F93C7F">
          <w:rPr>
            <w:rFonts w:ascii="Times New Roman" w:hAnsi="Times New Roman"/>
            <w:sz w:val="24"/>
            <w:szCs w:val="24"/>
            <w:lang w:eastAsia="pl-PL"/>
          </w:rPr>
          <w:t>8 cm</w:t>
        </w:r>
      </w:smartTag>
      <w:r w:rsidRPr="00F93C7F">
        <w:rPr>
          <w:rFonts w:ascii="Times New Roman" w:hAnsi="Times New Roman"/>
          <w:sz w:val="24"/>
          <w:szCs w:val="24"/>
          <w:lang w:eastAsia="pl-PL"/>
        </w:rPr>
        <w:t xml:space="preserve"> , powierzchni </w:t>
      </w:r>
      <w:smartTag w:uri="urn:schemas-microsoft-com:office:smarttags" w:element="metricconverter">
        <w:smartTagPr>
          <w:attr w:name="ProductID" w:val="500 m2"/>
        </w:smartTagPr>
        <w:r w:rsidRPr="00F93C7F">
          <w:rPr>
            <w:rFonts w:ascii="Times New Roman" w:hAnsi="Times New Roman"/>
            <w:sz w:val="24"/>
            <w:szCs w:val="24"/>
            <w:lang w:eastAsia="pl-PL"/>
          </w:rPr>
          <w:t>36 m2</w:t>
        </w:r>
      </w:smartTag>
      <w:r w:rsidRPr="00F93C7F">
        <w:rPr>
          <w:rFonts w:ascii="Times New Roman" w:hAnsi="Times New Roman"/>
          <w:sz w:val="24"/>
          <w:szCs w:val="24"/>
          <w:lang w:eastAsia="pl-PL"/>
        </w:rPr>
        <w:t xml:space="preserve"> do gry w koszykówkę, przemieszczenie kosza do gry w piłkę koszykową na działce  nr 23/5 w kierunku drogi gminnej nr dz. 379 w m. Karwacz o długość 6 mb.</w:t>
      </w:r>
    </w:p>
    <w:p w:rsidR="00750E83" w:rsidRDefault="00750E83" w:rsidP="00F93C7F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F93C7F">
        <w:rPr>
          <w:rFonts w:ascii="Times New Roman" w:hAnsi="Times New Roman"/>
          <w:sz w:val="24"/>
          <w:szCs w:val="24"/>
          <w:lang w:eastAsia="pl-PL"/>
        </w:rPr>
        <w:t xml:space="preserve">- wyrównanie placu o powierzchni ok. </w:t>
      </w:r>
      <w:smartTag w:uri="urn:schemas-microsoft-com:office:smarttags" w:element="metricconverter">
        <w:smartTagPr>
          <w:attr w:name="ProductID" w:val="500 m2"/>
        </w:smartTagPr>
        <w:r w:rsidRPr="00F93C7F">
          <w:rPr>
            <w:rFonts w:ascii="Times New Roman" w:hAnsi="Times New Roman"/>
            <w:sz w:val="24"/>
            <w:szCs w:val="24"/>
            <w:lang w:eastAsia="pl-PL"/>
          </w:rPr>
          <w:t>500 m2</w:t>
        </w:r>
      </w:smartTag>
      <w:r w:rsidRPr="00F93C7F">
        <w:rPr>
          <w:rFonts w:ascii="Times New Roman" w:hAnsi="Times New Roman"/>
          <w:sz w:val="24"/>
          <w:szCs w:val="24"/>
          <w:lang w:eastAsia="pl-PL"/>
        </w:rPr>
        <w:t xml:space="preserve"> ziemią i obsianie trawą boiskową na działce komunalnej nr 23/5 w m. Karwacz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750E83" w:rsidRDefault="00750E83" w:rsidP="00F93C7F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50E83" w:rsidRPr="00F93C7F" w:rsidRDefault="00750E83" w:rsidP="00F93C7F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Oferty proszę składać do dnia 07.04.2015 r do godz. 15,00 w sekretariacie Urzędu Gminy Przasnysz pokój nr 2 w godz. 8-16 w dni robocze , informacje w sprawie zapytania pokój nr 6 tel.29 752 27 09 w 38.</w:t>
      </w:r>
    </w:p>
    <w:p w:rsidR="00750E83" w:rsidRDefault="00750E83" w:rsidP="003E36BD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50E83" w:rsidRPr="003E36BD" w:rsidRDefault="00750E83" w:rsidP="003E36BD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bookmarkEnd w:id="0"/>
    <w:p w:rsidR="00750E83" w:rsidRDefault="00750E83"/>
    <w:sectPr w:rsidR="00750E83" w:rsidSect="001C2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83" w:rsidRDefault="00750E83" w:rsidP="00F93C7F">
      <w:pPr>
        <w:spacing w:after="0" w:line="240" w:lineRule="auto"/>
      </w:pPr>
      <w:r>
        <w:separator/>
      </w:r>
    </w:p>
  </w:endnote>
  <w:endnote w:type="continuationSeparator" w:id="0">
    <w:p w:rsidR="00750E83" w:rsidRDefault="00750E83" w:rsidP="00F9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83" w:rsidRDefault="00750E83" w:rsidP="00F93C7F">
      <w:pPr>
        <w:spacing w:after="0" w:line="240" w:lineRule="auto"/>
      </w:pPr>
      <w:r>
        <w:separator/>
      </w:r>
    </w:p>
  </w:footnote>
  <w:footnote w:type="continuationSeparator" w:id="0">
    <w:p w:rsidR="00750E83" w:rsidRDefault="00750E83" w:rsidP="00F93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7614"/>
    <w:multiLevelType w:val="hybridMultilevel"/>
    <w:tmpl w:val="F678E966"/>
    <w:lvl w:ilvl="0" w:tplc="5B9A8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6BD"/>
    <w:rsid w:val="001C29A9"/>
    <w:rsid w:val="002E00D5"/>
    <w:rsid w:val="003E36BD"/>
    <w:rsid w:val="004C58F6"/>
    <w:rsid w:val="0062262C"/>
    <w:rsid w:val="00750E83"/>
    <w:rsid w:val="007615FF"/>
    <w:rsid w:val="00783AC2"/>
    <w:rsid w:val="008463CC"/>
    <w:rsid w:val="008E242F"/>
    <w:rsid w:val="009F30CE"/>
    <w:rsid w:val="00A97220"/>
    <w:rsid w:val="00B25A6A"/>
    <w:rsid w:val="00D36152"/>
    <w:rsid w:val="00F408B3"/>
    <w:rsid w:val="00F9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F93C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93C7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93C7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141</Words>
  <Characters>850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Zapytanie  ofertowe – Dobrzankowo Fundusz Sołecki 2015 r</dc:title>
  <dc:subject/>
  <dc:creator>UG PRZASNYSZ</dc:creator>
  <cp:keywords/>
  <dc:description/>
  <cp:lastModifiedBy>_</cp:lastModifiedBy>
  <cp:revision>3</cp:revision>
  <dcterms:created xsi:type="dcterms:W3CDTF">2015-03-31T10:48:00Z</dcterms:created>
  <dcterms:modified xsi:type="dcterms:W3CDTF">2015-03-31T10:49:00Z</dcterms:modified>
</cp:coreProperties>
</file>