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8D" w:rsidRDefault="006C268D" w:rsidP="006C268D">
      <w:bookmarkStart w:id="0" w:name="_GoBack"/>
      <w:bookmarkEnd w:id="0"/>
      <w:r>
        <w:t>Zapytanie Cenowe.</w:t>
      </w:r>
    </w:p>
    <w:p w:rsidR="006C268D" w:rsidRDefault="006C268D" w:rsidP="006C268D">
      <w:r>
        <w:t xml:space="preserve">Gmina Przasnysz poszukuje wykonawcy celem wykonania  usługi. </w:t>
      </w:r>
    </w:p>
    <w:p w:rsidR="006C268D" w:rsidRDefault="006C268D" w:rsidP="006C268D">
      <w:r>
        <w:t xml:space="preserve">- Budowa linii oświetleniowej drogi krajowej nr 57 na słupach istniejącej napowietrznej linii obwodu nr 03 w stacji nr 2047 , z </w:t>
      </w:r>
      <w:proofErr w:type="spellStart"/>
      <w:r>
        <w:t>odgał</w:t>
      </w:r>
      <w:r w:rsidR="00DA5338">
        <w:t>ęzieniami</w:t>
      </w:r>
      <w:proofErr w:type="spellEnd"/>
      <w:r w:rsidR="00DA5338">
        <w:t xml:space="preserve"> na latarnie. ETAP – II</w:t>
      </w:r>
      <w:r>
        <w:t xml:space="preserve"> I</w:t>
      </w:r>
      <w:r w:rsidR="00DD5586">
        <w:t>n</w:t>
      </w:r>
      <w:r>
        <w:t>westycja w miejscowościach</w:t>
      </w:r>
      <w:r w:rsidR="00DD5586">
        <w:t xml:space="preserve"> Bogate i </w:t>
      </w:r>
      <w:proofErr w:type="spellStart"/>
      <w:r w:rsidR="00DD5586">
        <w:t>Emowo</w:t>
      </w:r>
      <w:proofErr w:type="spellEnd"/>
      <w:r w:rsidR="00DD5586">
        <w:t xml:space="preserve">  </w:t>
      </w:r>
      <w:proofErr w:type="spellStart"/>
      <w:r w:rsidR="00DD5586">
        <w:t>gm</w:t>
      </w:r>
      <w:proofErr w:type="spellEnd"/>
      <w:r w:rsidR="00DD5586">
        <w:t xml:space="preserve"> .Przasnysz.</w:t>
      </w:r>
    </w:p>
    <w:p w:rsidR="00DD5586" w:rsidRDefault="00DD5586" w:rsidP="006C268D">
      <w:r>
        <w:t xml:space="preserve">- Oświetlenie drogi gminnej we wsi </w:t>
      </w:r>
      <w:r w:rsidR="00DA5338">
        <w:t xml:space="preserve"> Zawadki gm. Przasnysz Etap – II</w:t>
      </w:r>
      <w:r>
        <w:t xml:space="preserve"> Wieś Zawadki działka nr 41.</w:t>
      </w:r>
    </w:p>
    <w:p w:rsidR="00DD5586" w:rsidRDefault="00DD5586" w:rsidP="006C268D">
      <w:r>
        <w:t xml:space="preserve">-  Przebudowa odcinka linii napowietrznej n.n. </w:t>
      </w:r>
      <w:proofErr w:type="spellStart"/>
      <w:r>
        <w:t>obw</w:t>
      </w:r>
      <w:proofErr w:type="spellEnd"/>
      <w:r>
        <w:t>. Nr 03 – dostosowanie do podwieszenia linii oświetl</w:t>
      </w:r>
      <w:r w:rsidR="00DA5338">
        <w:t>enia drogi gminnej – Etap II</w:t>
      </w:r>
      <w:r>
        <w:t xml:space="preserve"> Helenowo Stare gm. Przasnysz.</w:t>
      </w:r>
    </w:p>
    <w:p w:rsidR="00DD5586" w:rsidRDefault="005C199D" w:rsidP="006C268D">
      <w:r>
        <w:t xml:space="preserve">Ofertę  </w:t>
      </w:r>
      <w:r w:rsidR="00DD5586">
        <w:t>należy</w:t>
      </w:r>
      <w:r>
        <w:t xml:space="preserve"> złożyć osobiście w pokoju nr 6 Urzędu Gminy Przasnysz,  w zaklejonej kopercie  w dni robocze  w godz. 8-16.</w:t>
      </w:r>
    </w:p>
    <w:p w:rsidR="005C199D" w:rsidRDefault="005C199D" w:rsidP="006C268D">
      <w:r>
        <w:t>Ostateczny te</w:t>
      </w:r>
      <w:r w:rsidR="00DA5338">
        <w:t xml:space="preserve">rmin złożenia oferty  06.02.2015 </w:t>
      </w:r>
      <w:r>
        <w:t>r do godz. 14,00.</w:t>
      </w:r>
      <w:r w:rsidR="007F09B6">
        <w:t xml:space="preserve"> Oferty złożone po tym czasie nie będą rozpatrywane.</w:t>
      </w:r>
    </w:p>
    <w:p w:rsidR="00D67D39" w:rsidRDefault="00D67D39" w:rsidP="006C268D">
      <w:r>
        <w:t>W przypadku złożenia  oferty o niższej wart</w:t>
      </w:r>
      <w:r w:rsidR="007F09B6">
        <w:t xml:space="preserve">ości wykonania usługi zleceniodawca </w:t>
      </w:r>
      <w:r>
        <w:t>przewiduje zwiększenie zakresu usługi do wysokości zaplanowanych środków finanso</w:t>
      </w:r>
      <w:r w:rsidR="00DA5338">
        <w:t xml:space="preserve">wych  w obecnym budżecie na 2015 </w:t>
      </w:r>
      <w:r>
        <w:t>r.</w:t>
      </w:r>
    </w:p>
    <w:p w:rsidR="00213312" w:rsidRDefault="006C268D" w:rsidP="006C268D">
      <w:r>
        <w:t>Po dokonaniu wyboru nastąpi podpisanie umowy na w/w usługę. Zlecen</w:t>
      </w:r>
      <w:r w:rsidR="007F09B6">
        <w:t>iodawca zastrzega sobie prawo do</w:t>
      </w:r>
      <w:r>
        <w:t xml:space="preserve"> odstąpienia  od zapytania bez podania przyczy</w:t>
      </w:r>
      <w:r w:rsidR="005C199D">
        <w:t>ny</w:t>
      </w:r>
      <w:r w:rsidR="007F09B6">
        <w:t>.</w:t>
      </w:r>
    </w:p>
    <w:sectPr w:rsidR="0021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8D"/>
    <w:rsid w:val="00213312"/>
    <w:rsid w:val="005C199D"/>
    <w:rsid w:val="006C268D"/>
    <w:rsid w:val="007F09B6"/>
    <w:rsid w:val="009C3E53"/>
    <w:rsid w:val="00D67D39"/>
    <w:rsid w:val="00DA5338"/>
    <w:rsid w:val="00D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3</cp:revision>
  <dcterms:created xsi:type="dcterms:W3CDTF">2014-04-30T08:36:00Z</dcterms:created>
  <dcterms:modified xsi:type="dcterms:W3CDTF">2015-01-27T09:30:00Z</dcterms:modified>
</cp:coreProperties>
</file>