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5963" w14:textId="47D4189E" w:rsidR="00E22B19" w:rsidRPr="00430D5E" w:rsidRDefault="00E22B19" w:rsidP="00E22B19">
      <w:pPr>
        <w:widowControl/>
        <w:spacing w:before="65" w:line="30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D3701C">
        <w:rPr>
          <w:rFonts w:ascii="Times New Roman" w:hAnsi="Times New Roman" w:cs="Times New Roman"/>
          <w:b/>
          <w:bCs/>
          <w:sz w:val="24"/>
          <w:szCs w:val="24"/>
        </w:rPr>
        <w:t>Wzór</w:t>
      </w:r>
      <w:r w:rsidRPr="00430D5E">
        <w:rPr>
          <w:rFonts w:ascii="Times New Roman" w:hAnsi="Times New Roman" w:cs="Times New Roman"/>
          <w:b/>
          <w:bCs/>
          <w:sz w:val="24"/>
          <w:szCs w:val="24"/>
        </w:rPr>
        <w:t xml:space="preserve"> umowy </w:t>
      </w:r>
    </w:p>
    <w:p w14:paraId="3538DBAB" w14:textId="77777777" w:rsidR="00E22B19" w:rsidRPr="00430D5E" w:rsidRDefault="00E22B19" w:rsidP="00E22B19">
      <w:pPr>
        <w:widowControl/>
        <w:spacing w:before="65" w:line="30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00B82" w14:textId="77777777" w:rsidR="00E22B19" w:rsidRPr="00430D5E" w:rsidRDefault="00E22B19" w:rsidP="00E22B19">
      <w:pPr>
        <w:widowControl/>
        <w:spacing w:before="65" w:line="30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652A4" w14:textId="1DBAA7D8" w:rsidR="00E22B19" w:rsidRPr="00430D5E" w:rsidRDefault="00E22B19" w:rsidP="00E22B19">
      <w:pPr>
        <w:widowControl/>
        <w:spacing w:before="65" w:line="30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z w:val="24"/>
          <w:szCs w:val="24"/>
        </w:rPr>
        <w:t xml:space="preserve">UMOWA   nr  </w:t>
      </w:r>
      <w:r w:rsidR="00D3701C">
        <w:rPr>
          <w:rFonts w:ascii="Times New Roman" w:hAnsi="Times New Roman" w:cs="Times New Roman"/>
          <w:b/>
          <w:bCs/>
          <w:sz w:val="24"/>
          <w:szCs w:val="24"/>
        </w:rPr>
        <w:t>IZ.602.1……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72D444D" w14:textId="77777777" w:rsidR="00E22B19" w:rsidRPr="00430D5E" w:rsidRDefault="00E22B19" w:rsidP="00E22B19">
      <w:pPr>
        <w:widowControl/>
        <w:spacing w:before="65" w:line="30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23F4D" w14:textId="77777777" w:rsidR="00E22B19" w:rsidRPr="00430D5E" w:rsidRDefault="00E22B19" w:rsidP="00E22B19">
      <w:pPr>
        <w:widowControl/>
        <w:tabs>
          <w:tab w:val="left" w:leader="dot" w:pos="3353"/>
        </w:tabs>
        <w:spacing w:before="185"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zawarta w dniu  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 2025</w:t>
      </w:r>
      <w:r w:rsidRPr="00430D5E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30D5E">
        <w:rPr>
          <w:rFonts w:ascii="Times New Roman" w:hAnsi="Times New Roman" w:cs="Times New Roman"/>
          <w:sz w:val="24"/>
          <w:szCs w:val="24"/>
        </w:rPr>
        <w:t xml:space="preserve">oku  </w:t>
      </w:r>
      <w:r w:rsidRPr="00430D5E">
        <w:rPr>
          <w:rFonts w:ascii="Times New Roman" w:hAnsi="Times New Roman" w:cs="Times New Roman"/>
          <w:b/>
          <w:sz w:val="24"/>
          <w:szCs w:val="24"/>
        </w:rPr>
        <w:t>w Przasnyszu</w:t>
      </w:r>
      <w:r w:rsidRPr="00430D5E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14:paraId="5163343B" w14:textId="77777777" w:rsidR="00E22B19" w:rsidRPr="00430D5E" w:rsidRDefault="00E22B19" w:rsidP="00E22B19">
      <w:pPr>
        <w:widowControl/>
        <w:tabs>
          <w:tab w:val="left" w:leader="dot" w:pos="3353"/>
        </w:tabs>
        <w:spacing w:before="185"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 xml:space="preserve">Zamawiającym: </w:t>
      </w:r>
    </w:p>
    <w:p w14:paraId="65D78B4E" w14:textId="77777777" w:rsidR="00E22B19" w:rsidRPr="00430D5E" w:rsidRDefault="00E22B19" w:rsidP="00E22B19">
      <w:pPr>
        <w:widowControl/>
        <w:spacing w:before="2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 xml:space="preserve">Gminą Przasnysz, ul. Św. Stanisława Kostki 5 06-300 Przasnysz , </w:t>
      </w:r>
    </w:p>
    <w:p w14:paraId="1908214E" w14:textId="77777777" w:rsidR="00E22B19" w:rsidRPr="00430D5E" w:rsidRDefault="00E22B19" w:rsidP="00E22B19">
      <w:pPr>
        <w:widowControl/>
        <w:spacing w:before="2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>NIP 761-15-35-277,</w:t>
      </w:r>
      <w:r w:rsidRPr="00430D5E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67F26B60" w14:textId="77777777" w:rsidR="00E22B19" w:rsidRPr="00430D5E" w:rsidRDefault="00E22B19" w:rsidP="00E22B19">
      <w:pPr>
        <w:widowControl/>
        <w:spacing w:before="2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>Panią Grażynę Wróblewską  - Wójta Gminy Przasnysz</w:t>
      </w:r>
    </w:p>
    <w:p w14:paraId="5A0E2B00" w14:textId="77777777" w:rsidR="00E22B19" w:rsidRPr="00430D5E" w:rsidRDefault="00E22B19" w:rsidP="00E22B19">
      <w:pPr>
        <w:widowControl/>
        <w:spacing w:before="2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przy kontrasygnacie</w:t>
      </w:r>
      <w:r w:rsidRPr="00430D5E">
        <w:rPr>
          <w:rFonts w:ascii="Times New Roman" w:hAnsi="Times New Roman" w:cs="Times New Roman"/>
          <w:b/>
          <w:sz w:val="24"/>
          <w:szCs w:val="24"/>
        </w:rPr>
        <w:t xml:space="preserve"> Danuty Osowskiej – Skarbnika Gminy Przasnysz </w:t>
      </w:r>
    </w:p>
    <w:p w14:paraId="6C9472C4" w14:textId="77777777" w:rsidR="00E22B19" w:rsidRPr="00430D5E" w:rsidRDefault="00E22B19" w:rsidP="00E22B19">
      <w:pPr>
        <w:widowControl/>
        <w:spacing w:before="2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a </w:t>
      </w:r>
      <w:r w:rsidRPr="00430D5E">
        <w:rPr>
          <w:rFonts w:ascii="Times New Roman" w:hAnsi="Times New Roman" w:cs="Times New Roman"/>
          <w:b/>
          <w:sz w:val="24"/>
          <w:szCs w:val="24"/>
        </w:rPr>
        <w:t>Wykonawcą:</w:t>
      </w:r>
      <w:r w:rsidRPr="00430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3CC41" w14:textId="77777777" w:rsidR="00E22B19" w:rsidRPr="00430D5E" w:rsidRDefault="00E22B19" w:rsidP="00E22B19">
      <w:pPr>
        <w:widowControl/>
        <w:tabs>
          <w:tab w:val="left" w:leader="dot" w:pos="5071"/>
          <w:tab w:val="left" w:leader="dot" w:pos="7106"/>
          <w:tab w:val="left" w:leader="dot" w:pos="8995"/>
        </w:tabs>
        <w:spacing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</w:t>
      </w:r>
    </w:p>
    <w:p w14:paraId="2ABFA79E" w14:textId="77777777" w:rsidR="00E22B19" w:rsidRPr="00430D5E" w:rsidRDefault="00E22B19" w:rsidP="00E22B19">
      <w:pPr>
        <w:widowControl/>
        <w:tabs>
          <w:tab w:val="left" w:leader="dot" w:pos="5071"/>
          <w:tab w:val="left" w:leader="dot" w:pos="7106"/>
          <w:tab w:val="left" w:leader="dot" w:pos="8995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>REGON: ………………….. ;   NIP: ……………………………….</w:t>
      </w:r>
    </w:p>
    <w:p w14:paraId="158E0F40" w14:textId="77777777" w:rsidR="00E22B19" w:rsidRPr="00430D5E" w:rsidRDefault="00E22B19" w:rsidP="00E22B19">
      <w:pPr>
        <w:widowControl/>
        <w:tabs>
          <w:tab w:val="left" w:leader="dot" w:pos="1790"/>
          <w:tab w:val="left" w:leader="dot" w:pos="4037"/>
          <w:tab w:val="left" w:leader="dot" w:pos="8674"/>
        </w:tabs>
        <w:spacing w:before="5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wpisaną do …………………….. prowadzonego przez ………………………..  pod nr ………………………….. , reprezentowaną przez:</w:t>
      </w:r>
    </w:p>
    <w:p w14:paraId="05EBBC3B" w14:textId="77777777" w:rsidR="00E22B19" w:rsidRPr="00430D5E" w:rsidRDefault="00E22B19" w:rsidP="00E22B19">
      <w:pPr>
        <w:widowControl/>
        <w:tabs>
          <w:tab w:val="left" w:leader="dot" w:pos="1790"/>
          <w:tab w:val="left" w:leader="dot" w:pos="4037"/>
          <w:tab w:val="left" w:leader="dot" w:pos="8674"/>
        </w:tabs>
        <w:spacing w:before="5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3FA0DCD4" w14:textId="77777777" w:rsidR="00E22B19" w:rsidRPr="00430D5E" w:rsidRDefault="00E22B19" w:rsidP="00E22B19">
      <w:pPr>
        <w:widowControl/>
        <w:spacing w:before="31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działającego na podstawie ………………………………………… r.</w:t>
      </w:r>
    </w:p>
    <w:p w14:paraId="1944901A" w14:textId="5279842A" w:rsidR="00E22B19" w:rsidRPr="00430D5E" w:rsidRDefault="00E22B19" w:rsidP="00E22B19">
      <w:pPr>
        <w:widowControl/>
        <w:spacing w:before="31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 pkt. 1 ustawy z dnia 11  września 2019 </w:t>
      </w:r>
      <w:r w:rsidRPr="00430D5E">
        <w:rPr>
          <w:rFonts w:ascii="Times New Roman" w:hAnsi="Times New Roman" w:cs="Times New Roman"/>
          <w:sz w:val="24"/>
          <w:szCs w:val="24"/>
        </w:rPr>
        <w:t>roku - Prawo zamówie</w:t>
      </w:r>
      <w:r>
        <w:rPr>
          <w:rFonts w:ascii="Times New Roman" w:hAnsi="Times New Roman" w:cs="Times New Roman"/>
          <w:sz w:val="24"/>
          <w:szCs w:val="24"/>
        </w:rPr>
        <w:t xml:space="preserve">ń publicznych (Dz. U. z 2024 r. poz. 1320 </w:t>
      </w:r>
      <w:r w:rsidRPr="00430D5E">
        <w:rPr>
          <w:rFonts w:ascii="Times New Roman" w:hAnsi="Times New Roman" w:cs="Times New Roman"/>
          <w:sz w:val="24"/>
          <w:szCs w:val="24"/>
        </w:rPr>
        <w:t xml:space="preserve"> ze zm.), zawarto umowę następującej treści:</w:t>
      </w:r>
    </w:p>
    <w:p w14:paraId="7658FC2D" w14:textId="77777777" w:rsidR="00E22B19" w:rsidRPr="00430D5E" w:rsidRDefault="00E22B19" w:rsidP="00E22B19">
      <w:pPr>
        <w:widowControl/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CF362B" w14:textId="77777777" w:rsidR="00E22B19" w:rsidRPr="00430D5E" w:rsidRDefault="00E22B19" w:rsidP="00E22B19">
      <w:pPr>
        <w:widowControl/>
        <w:spacing w:before="132" w:line="30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pacing w:val="60"/>
          <w:sz w:val="24"/>
          <w:szCs w:val="24"/>
        </w:rPr>
        <w:t>§1</w:t>
      </w:r>
    </w:p>
    <w:p w14:paraId="7E5DF825" w14:textId="77777777" w:rsidR="00E22B19" w:rsidRDefault="00E22B19" w:rsidP="00E22B1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Zgodnie z ofertą złożoną dnia </w:t>
      </w:r>
      <w:r w:rsidRPr="00430D5E">
        <w:rPr>
          <w:rFonts w:ascii="Times New Roman" w:hAnsi="Times New Roman" w:cs="Times New Roman"/>
          <w:b/>
          <w:sz w:val="24"/>
          <w:szCs w:val="24"/>
        </w:rPr>
        <w:t>………………. roku</w:t>
      </w:r>
      <w:r w:rsidRPr="00430D5E">
        <w:rPr>
          <w:rFonts w:ascii="Times New Roman" w:hAnsi="Times New Roman" w:cs="Times New Roman"/>
          <w:sz w:val="24"/>
          <w:szCs w:val="24"/>
        </w:rPr>
        <w:t xml:space="preserve">, Wykonawca przyjmuje do wykonania prace związane z zadaniem: </w:t>
      </w:r>
      <w:r w:rsidRPr="006869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„Unieszkodliwianie wyrobów zawierających azbest z gospodarstw rolnych z terenu Gminy Przasnysz”</w:t>
      </w:r>
    </w:p>
    <w:p w14:paraId="76058C30" w14:textId="77777777" w:rsidR="00E22B19" w:rsidRPr="00D3701C" w:rsidRDefault="00E22B19" w:rsidP="00E22B19">
      <w:pPr>
        <w:widowControl/>
        <w:numPr>
          <w:ilvl w:val="0"/>
          <w:numId w:val="1"/>
        </w:numPr>
        <w:tabs>
          <w:tab w:val="left" w:pos="278"/>
          <w:tab w:val="left" w:leader="dot" w:pos="4759"/>
        </w:tabs>
        <w:spacing w:before="132" w:line="30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W szczególności Wykonawca przyjmuje do wykonania zamówienie na odbiór wraz z </w:t>
      </w:r>
      <w:r w:rsidRPr="00D3701C">
        <w:rPr>
          <w:rFonts w:ascii="Times New Roman" w:hAnsi="Times New Roman" w:cs="Times New Roman"/>
          <w:sz w:val="24"/>
          <w:szCs w:val="24"/>
        </w:rPr>
        <w:t xml:space="preserve">załadunkiem, transport i unieszkodliwienie płyt azbestowo-cementowych w ilości ok. </w:t>
      </w:r>
      <w:r w:rsidRPr="00D3701C">
        <w:rPr>
          <w:rFonts w:ascii="Times New Roman" w:hAnsi="Times New Roman" w:cs="Times New Roman"/>
          <w:bCs/>
          <w:sz w:val="24"/>
          <w:szCs w:val="24"/>
        </w:rPr>
        <w:t>86,275</w:t>
      </w:r>
      <w:r w:rsidRPr="00D3701C">
        <w:rPr>
          <w:rFonts w:ascii="Times New Roman" w:hAnsi="Times New Roman" w:cs="Times New Roman"/>
          <w:sz w:val="24"/>
          <w:szCs w:val="24"/>
        </w:rPr>
        <w:t xml:space="preserve"> Mg zdeponowanych na posesjach położonych w Gminie Przasnysz. </w:t>
      </w:r>
    </w:p>
    <w:p w14:paraId="4DE00B3E" w14:textId="77777777" w:rsidR="00E22B19" w:rsidRPr="00D3701C" w:rsidRDefault="00E22B19" w:rsidP="00E22B19">
      <w:pPr>
        <w:widowControl/>
        <w:tabs>
          <w:tab w:val="left" w:pos="278"/>
          <w:tab w:val="left" w:leader="dot" w:pos="4759"/>
        </w:tabs>
        <w:spacing w:before="132" w:line="30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>(Ilość może ulec zmianie stosownie do posiadanych środków).</w:t>
      </w:r>
    </w:p>
    <w:p w14:paraId="271C2277" w14:textId="27DBE5E9" w:rsidR="00E22B19" w:rsidRPr="00430D5E" w:rsidRDefault="00E22B19" w:rsidP="00E22B19">
      <w:pPr>
        <w:widowControl/>
        <w:numPr>
          <w:ilvl w:val="0"/>
          <w:numId w:val="1"/>
        </w:numPr>
        <w:tabs>
          <w:tab w:val="left" w:pos="278"/>
        </w:tabs>
        <w:autoSpaceDE/>
        <w:autoSpaceDN/>
        <w:adjustRightInd/>
        <w:spacing w:before="5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 xml:space="preserve">Strony zgodnie ustalają, że do niniejszej umowy są wprowadzone zobowiązania Wykonawcy wynikające z </w:t>
      </w:r>
      <w:r w:rsidR="00D3701C">
        <w:rPr>
          <w:rFonts w:ascii="Times New Roman" w:hAnsi="Times New Roman" w:cs="Times New Roman"/>
          <w:sz w:val="24"/>
          <w:szCs w:val="24"/>
        </w:rPr>
        <w:t xml:space="preserve"> </w:t>
      </w:r>
      <w:r w:rsidRPr="00D3701C">
        <w:rPr>
          <w:rFonts w:ascii="Times New Roman" w:hAnsi="Times New Roman" w:cs="Times New Roman"/>
          <w:i/>
          <w:iCs/>
          <w:sz w:val="24"/>
          <w:szCs w:val="24"/>
        </w:rPr>
        <w:t xml:space="preserve">Zapytania ofertowego dotyczącego wykonania zlecenia                 o wartości poniżej 130.000 złotych </w:t>
      </w:r>
      <w:r w:rsidRPr="00D3701C">
        <w:rPr>
          <w:rFonts w:ascii="Times New Roman" w:hAnsi="Times New Roman" w:cs="Times New Roman"/>
          <w:sz w:val="24"/>
          <w:szCs w:val="24"/>
        </w:rPr>
        <w:t xml:space="preserve">oraz ze złożonej oferty, a także zasad wynikających               z „Programu usuwania azbestu i wyrobów </w:t>
      </w:r>
      <w:r w:rsidRPr="00430D5E">
        <w:rPr>
          <w:rFonts w:ascii="Times New Roman" w:hAnsi="Times New Roman" w:cs="Times New Roman"/>
          <w:sz w:val="24"/>
          <w:szCs w:val="24"/>
        </w:rPr>
        <w:t>zawierających azbest  z terenu Gminy Przasnysz na lata 2011 – 2032”.</w:t>
      </w:r>
    </w:p>
    <w:p w14:paraId="7D62FA01" w14:textId="77777777" w:rsidR="00E22B19" w:rsidRPr="00430D5E" w:rsidRDefault="00E22B19" w:rsidP="00E22B19">
      <w:pPr>
        <w:widowControl/>
        <w:numPr>
          <w:ilvl w:val="0"/>
          <w:numId w:val="1"/>
        </w:numPr>
        <w:tabs>
          <w:tab w:val="left" w:pos="278"/>
        </w:tabs>
        <w:autoSpaceDE/>
        <w:autoSpaceDN/>
        <w:adjustRightInd/>
        <w:spacing w:before="5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oświadcza, że posiada odpowiednie kwalifikacje, uprawnienia oraz możliwości do wykonywania prac stanowiących przedmiot umowy.</w:t>
      </w:r>
    </w:p>
    <w:p w14:paraId="591E0334" w14:textId="77777777" w:rsidR="00E22B19" w:rsidRPr="00430D5E" w:rsidRDefault="00E22B19" w:rsidP="00E22B19">
      <w:pPr>
        <w:widowControl/>
        <w:numPr>
          <w:ilvl w:val="0"/>
          <w:numId w:val="1"/>
        </w:numPr>
        <w:tabs>
          <w:tab w:val="left" w:pos="278"/>
        </w:tabs>
        <w:autoSpaceDE/>
        <w:autoSpaceDN/>
        <w:adjustRightInd/>
        <w:spacing w:before="5" w:after="200" w:line="30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zapewnia materiały i sprzęt oraz osoby niezbędne do wykonania umowy.</w:t>
      </w:r>
    </w:p>
    <w:p w14:paraId="6F6DD20E" w14:textId="77777777" w:rsidR="00E22B19" w:rsidRPr="00430D5E" w:rsidRDefault="00E22B19" w:rsidP="00E22B19">
      <w:pPr>
        <w:widowControl/>
        <w:numPr>
          <w:ilvl w:val="0"/>
          <w:numId w:val="1"/>
        </w:numPr>
        <w:tabs>
          <w:tab w:val="left" w:pos="278"/>
        </w:tabs>
        <w:autoSpaceDE/>
        <w:autoSpaceDN/>
        <w:adjustRightInd/>
        <w:spacing w:before="5" w:after="200" w:line="30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Szczegółowy zakres prac obejmuje: </w:t>
      </w:r>
    </w:p>
    <w:p w14:paraId="63206011" w14:textId="1DF1C0FE" w:rsidR="00E22B19" w:rsidRPr="00430D5E" w:rsidRDefault="00E22B19" w:rsidP="00E22B19">
      <w:pPr>
        <w:widowControl/>
        <w:spacing w:line="300" w:lineRule="auto"/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a) odbiór, transport i utylizację wyrobów zawierających azbest z budynków </w:t>
      </w:r>
      <w:r w:rsidR="009D0D4B">
        <w:rPr>
          <w:rFonts w:ascii="Times New Roman" w:eastAsia="SimSun" w:hAnsi="Times New Roman" w:cs="Times New Roman"/>
          <w:sz w:val="24"/>
          <w:szCs w:val="24"/>
          <w:lang w:eastAsia="zh-CN"/>
        </w:rPr>
        <w:t>gospodarczych</w:t>
      </w: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nieruchomościach położon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ych na terenie gminy Przasnysz </w:t>
      </w: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>według wykazu sporządzonego przez Zamawiającego.</w:t>
      </w:r>
    </w:p>
    <w:p w14:paraId="6C12451D" w14:textId="77777777" w:rsidR="00E22B19" w:rsidRPr="00430D5E" w:rsidRDefault="00E22B19" w:rsidP="00E22B19">
      <w:pPr>
        <w:widowControl/>
        <w:spacing w:before="72" w:line="30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pacing w:val="60"/>
          <w:sz w:val="24"/>
          <w:szCs w:val="24"/>
        </w:rPr>
        <w:lastRenderedPageBreak/>
        <w:t>§2</w:t>
      </w:r>
    </w:p>
    <w:p w14:paraId="13F25AAE" w14:textId="77777777" w:rsidR="00E22B19" w:rsidRPr="00D3701C" w:rsidRDefault="00E22B19" w:rsidP="00E22B19">
      <w:pPr>
        <w:widowControl/>
        <w:numPr>
          <w:ilvl w:val="0"/>
          <w:numId w:val="8"/>
        </w:numPr>
        <w:autoSpaceDE/>
        <w:autoSpaceDN/>
        <w:adjustRightInd/>
        <w:spacing w:before="67" w:after="200" w:line="30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 xml:space="preserve">Wynagrodzenie Wykonawcy za wykonanie przedmiotu umowy ustala się zgodnie              z cenami jednostkowymi określonymi w ofercie następująco: </w:t>
      </w:r>
    </w:p>
    <w:p w14:paraId="538D837A" w14:textId="2CA6B97C" w:rsidR="00E22B19" w:rsidRPr="00D3701C" w:rsidRDefault="00E22B19" w:rsidP="00E22B19">
      <w:pPr>
        <w:widowControl/>
        <w:numPr>
          <w:ilvl w:val="0"/>
          <w:numId w:val="9"/>
        </w:numPr>
        <w:autoSpaceDE/>
        <w:autoSpaceDN/>
        <w:adjustRightInd/>
        <w:spacing w:before="67" w:after="200" w:line="30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>za odbiór, transport i utylizację 1 Mg odpadów zawierających azbest</w:t>
      </w:r>
      <w:r w:rsidR="009D0D4B" w:rsidRPr="00D3701C">
        <w:rPr>
          <w:rFonts w:ascii="Times New Roman" w:hAnsi="Times New Roman" w:cs="Times New Roman"/>
          <w:sz w:val="24"/>
          <w:szCs w:val="24"/>
        </w:rPr>
        <w:t xml:space="preserve"> z gospodarstw rolnych</w:t>
      </w:r>
      <w:r w:rsidRPr="00D3701C">
        <w:rPr>
          <w:rFonts w:ascii="Times New Roman" w:hAnsi="Times New Roman" w:cs="Times New Roman"/>
          <w:sz w:val="24"/>
          <w:szCs w:val="24"/>
        </w:rPr>
        <w:t xml:space="preserve"> kwotę netto: ………………. zł (słownie:…………………………….), plus podatek VAT 8 % w wysokości  …………. zł, kwota brutto: ………………  zł (słownie: …………………………….. zł).</w:t>
      </w:r>
    </w:p>
    <w:p w14:paraId="76F9B6FC" w14:textId="6E5D1342" w:rsidR="00E22B19" w:rsidRPr="00D3701C" w:rsidRDefault="00E22B19" w:rsidP="009D0D4B">
      <w:pPr>
        <w:widowControl/>
        <w:spacing w:before="67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>Wynagrodzenie końcowe uzależnione będzie od faktycznie usuniętyc</w:t>
      </w:r>
      <w:r w:rsidR="009D0D4B" w:rsidRPr="00D3701C">
        <w:rPr>
          <w:rFonts w:ascii="Times New Roman" w:hAnsi="Times New Roman" w:cs="Times New Roman"/>
          <w:sz w:val="24"/>
          <w:szCs w:val="24"/>
        </w:rPr>
        <w:t xml:space="preserve">h </w:t>
      </w:r>
      <w:r w:rsidRPr="00D3701C">
        <w:rPr>
          <w:rFonts w:ascii="Times New Roman" w:hAnsi="Times New Roman" w:cs="Times New Roman"/>
          <w:sz w:val="24"/>
          <w:szCs w:val="24"/>
        </w:rPr>
        <w:t>i zutylizowanych ilości wyrobów zawierających azbest, pomnożone przez ceny jednostkowe podane   w ofercie.</w:t>
      </w:r>
    </w:p>
    <w:p w14:paraId="64EDCF51" w14:textId="6254C118" w:rsidR="00E22B19" w:rsidRPr="00D3701C" w:rsidRDefault="00E22B19" w:rsidP="009D0D4B">
      <w:pPr>
        <w:widowControl/>
        <w:tabs>
          <w:tab w:val="left" w:leader="dot" w:pos="9413"/>
        </w:tabs>
        <w:spacing w:before="146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>Łączna wartość wynagrodzenia nie może przekroczyć kwoty   …………………… zł brutto.</w:t>
      </w:r>
    </w:p>
    <w:p w14:paraId="12373450" w14:textId="77777777" w:rsidR="00E22B19" w:rsidRPr="00430D5E" w:rsidRDefault="00E22B19" w:rsidP="00E22B19">
      <w:pPr>
        <w:widowControl/>
        <w:numPr>
          <w:ilvl w:val="0"/>
          <w:numId w:val="2"/>
        </w:numPr>
        <w:tabs>
          <w:tab w:val="left" w:pos="281"/>
        </w:tabs>
        <w:autoSpaceDE/>
        <w:autoSpaceDN/>
        <w:adjustRightInd/>
        <w:spacing w:before="125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gwarantuje stałość cen</w:t>
      </w:r>
      <w:r>
        <w:rPr>
          <w:rFonts w:ascii="Times New Roman" w:hAnsi="Times New Roman" w:cs="Times New Roman"/>
          <w:sz w:val="24"/>
          <w:szCs w:val="24"/>
        </w:rPr>
        <w:t>y jednostkowej</w:t>
      </w:r>
      <w:r w:rsidRPr="00430D5E">
        <w:rPr>
          <w:rFonts w:ascii="Times New Roman" w:hAnsi="Times New Roman" w:cs="Times New Roman"/>
          <w:sz w:val="24"/>
          <w:szCs w:val="24"/>
        </w:rPr>
        <w:t xml:space="preserve"> wykonywania przedmiotu niniejszej umowy. </w:t>
      </w:r>
    </w:p>
    <w:p w14:paraId="6ADEAB64" w14:textId="77777777" w:rsidR="00E22B19" w:rsidRPr="00430D5E" w:rsidRDefault="00E22B19" w:rsidP="00E22B19">
      <w:pPr>
        <w:widowControl/>
        <w:numPr>
          <w:ilvl w:val="0"/>
          <w:numId w:val="2"/>
        </w:numPr>
        <w:tabs>
          <w:tab w:val="left" w:pos="281"/>
        </w:tabs>
        <w:autoSpaceDE/>
        <w:autoSpaceDN/>
        <w:adjustRightInd/>
        <w:spacing w:before="2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Kwoty określone w ust. 1 zawierają wszystkie koszty związane z realizacją przedmiotu umowy niezbędne do wykonania zadania.</w:t>
      </w:r>
    </w:p>
    <w:p w14:paraId="7B61FC5B" w14:textId="77777777" w:rsidR="00E22B19" w:rsidRPr="00430D5E" w:rsidRDefault="00E22B19" w:rsidP="00E22B19">
      <w:pPr>
        <w:widowControl/>
        <w:numPr>
          <w:ilvl w:val="0"/>
          <w:numId w:val="2"/>
        </w:numPr>
        <w:tabs>
          <w:tab w:val="left" w:pos="281"/>
        </w:tabs>
        <w:autoSpaceDE/>
        <w:autoSpaceDN/>
        <w:adjustRightInd/>
        <w:spacing w:before="2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Ilość wyrobów zawierających azbest przed ich przekazaniem na składowisko, Wykonawca zobowiązany jest ustalić z udziałem przedstawiciela Zamawiającego.</w:t>
      </w:r>
    </w:p>
    <w:p w14:paraId="791B37F3" w14:textId="77777777" w:rsidR="00E22B19" w:rsidRPr="00430D5E" w:rsidRDefault="00E22B19" w:rsidP="00E22B1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Wynagrodzenie za wykonany przedmiot zamówienia określony w § 1 ust. 1 płatne będzie przez Zamawiającego jednorazowo za całość wykonanego zadania w terminie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0D5E">
        <w:rPr>
          <w:rFonts w:ascii="Times New Roman" w:hAnsi="Times New Roman" w:cs="Times New Roman"/>
          <w:sz w:val="24"/>
          <w:szCs w:val="24"/>
        </w:rPr>
        <w:t xml:space="preserve"> 30 dni od dnia otrzymania przez Zamawiającego prawidłowo wystawionej faktury VAT na </w:t>
      </w:r>
      <w:r w:rsidRPr="00D3701C">
        <w:rPr>
          <w:rFonts w:ascii="Times New Roman" w:hAnsi="Times New Roman" w:cs="Times New Roman"/>
          <w:bCs/>
          <w:sz w:val="24"/>
          <w:szCs w:val="24"/>
        </w:rPr>
        <w:t>rachunek bankowy Wykonawcy nr ……………………………………….</w:t>
      </w:r>
      <w:r w:rsidRPr="00430D5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243E6016" w14:textId="77777777" w:rsidR="00E22B19" w:rsidRPr="00430D5E" w:rsidRDefault="00E22B19" w:rsidP="00E22B19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Strony zgodnie ustalają, że faktura zostanie dostarczona przez Wykonawcę do siedziby  Zamawiającego w terminie do 7 dni od terminu zakończenia zadania – odbioru końcowego.</w:t>
      </w:r>
    </w:p>
    <w:p w14:paraId="07F8FABF" w14:textId="77777777" w:rsidR="00E22B19" w:rsidRDefault="00E22B19" w:rsidP="00E22B19">
      <w:pPr>
        <w:widowControl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Podstawą do wystawienia faktury VAT będzie protokół odbioru końcowego faktycznej ilości odebranych i unieszkodliwionych płyt azbestowo-cementowych wraz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D5E">
        <w:rPr>
          <w:rFonts w:ascii="Times New Roman" w:hAnsi="Times New Roman" w:cs="Times New Roman"/>
          <w:sz w:val="24"/>
          <w:szCs w:val="24"/>
        </w:rPr>
        <w:t xml:space="preserve">z transportem i załadunkiem, podpisany bez zastrzeżeń przez Zamawiającego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D5E">
        <w:rPr>
          <w:rFonts w:ascii="Times New Roman" w:hAnsi="Times New Roman" w:cs="Times New Roman"/>
          <w:sz w:val="24"/>
          <w:szCs w:val="24"/>
        </w:rPr>
        <w:t xml:space="preserve"> i Wykonawcę.</w:t>
      </w:r>
    </w:p>
    <w:p w14:paraId="75B82130" w14:textId="77777777" w:rsidR="00E22B19" w:rsidRPr="00430D5E" w:rsidRDefault="00E22B19" w:rsidP="00E22B19">
      <w:pPr>
        <w:widowControl/>
        <w:tabs>
          <w:tab w:val="left" w:pos="284"/>
          <w:tab w:val="left" w:pos="567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DE2A4C" w14:textId="77777777" w:rsidR="00E22B19" w:rsidRPr="00430D5E" w:rsidRDefault="00E22B19" w:rsidP="00E22B19">
      <w:pPr>
        <w:widowControl/>
        <w:spacing w:before="48" w:line="30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pacing w:val="60"/>
          <w:sz w:val="24"/>
          <w:szCs w:val="24"/>
        </w:rPr>
        <w:t>§3</w:t>
      </w:r>
    </w:p>
    <w:p w14:paraId="6D0962D3" w14:textId="77777777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before="70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>Zamawiający zastrzega sobie prawo zmiany wykazu nieruchomości, z których należy usunąć azbest, zmniejszenia zakresu rzeczowego przedmiotu zamówienia, o którym mowa wyżej, ze względu na fakt, iż podane ilości wyrobów zawierających azbest objętych przedmiotem zamówienia określone zostały w sposób szacunkowy. Podstawą faktycznego rozliczenia wykonanych robót będzie protokół przekazania odpadu podpisany przez właścicieli nieruchomości oraz karty przekazania odpadów na składowisku odpadów.</w:t>
      </w:r>
    </w:p>
    <w:p w14:paraId="1C2121DB" w14:textId="4C809235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1C">
        <w:rPr>
          <w:rFonts w:ascii="Times New Roman" w:hAnsi="Times New Roman" w:cs="Times New Roman"/>
          <w:sz w:val="24"/>
          <w:szCs w:val="24"/>
        </w:rPr>
        <w:t xml:space="preserve">Wykonawca wszystkie prace wynikające z niniejszej umowy wykona w terminie do dnia  </w:t>
      </w:r>
      <w:r w:rsidR="009D0D4B" w:rsidRPr="00D3701C">
        <w:rPr>
          <w:rFonts w:ascii="Times New Roman" w:hAnsi="Times New Roman" w:cs="Times New Roman"/>
          <w:sz w:val="24"/>
          <w:szCs w:val="24"/>
        </w:rPr>
        <w:t>29.08.2025</w:t>
      </w:r>
      <w:r w:rsidRPr="00D370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3701C">
        <w:rPr>
          <w:rFonts w:ascii="Times New Roman" w:hAnsi="Times New Roman" w:cs="Times New Roman"/>
          <w:sz w:val="24"/>
          <w:szCs w:val="24"/>
        </w:rPr>
        <w:t>Za termin zakończenia umowy rozumie się zakończenie wszelkich prac objętych umową</w:t>
      </w:r>
      <w:r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D5E">
        <w:rPr>
          <w:rFonts w:ascii="Times New Roman" w:hAnsi="Times New Roman" w:cs="Times New Roman"/>
          <w:bCs/>
          <w:sz w:val="24"/>
          <w:szCs w:val="24"/>
        </w:rPr>
        <w:t>oraz złożenie dokumentacji u Zamawiającego.</w:t>
      </w:r>
    </w:p>
    <w:p w14:paraId="3E1C82EF" w14:textId="77777777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D5E">
        <w:rPr>
          <w:rFonts w:ascii="Times New Roman" w:hAnsi="Times New Roman" w:cs="Times New Roman"/>
          <w:bCs/>
          <w:sz w:val="24"/>
          <w:szCs w:val="24"/>
        </w:rPr>
        <w:t>Odbiór zakończonych prac zostanie przeprowadzony przez Zamawiającego w ciągu       7 dni roboczych od daty zawiadomienia przez Wykonawcę o gotowości do odbioru.</w:t>
      </w:r>
    </w:p>
    <w:p w14:paraId="66D7E363" w14:textId="77777777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D5E">
        <w:rPr>
          <w:rFonts w:ascii="Times New Roman" w:hAnsi="Times New Roman" w:cs="Times New Roman"/>
          <w:bCs/>
          <w:sz w:val="24"/>
          <w:szCs w:val="24"/>
        </w:rPr>
        <w:lastRenderedPageBreak/>
        <w:t>Wraz ze zgłoszeniem o gotowości do odbioru Wykonawca przedkłada następujące dokumenty:</w:t>
      </w:r>
    </w:p>
    <w:p w14:paraId="033B41A2" w14:textId="3B253686" w:rsidR="00E22B19" w:rsidRPr="00430D5E" w:rsidRDefault="009D0D4B" w:rsidP="00E22B1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200" w:line="30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22B19" w:rsidRPr="00430D5E">
        <w:rPr>
          <w:rFonts w:ascii="Times New Roman" w:hAnsi="Times New Roman" w:cs="Times New Roman"/>
          <w:sz w:val="24"/>
          <w:szCs w:val="24"/>
        </w:rPr>
        <w:t>arty przekazania odpadów sporządzone pomiędzy Wykonawcą a składowiskiem odpadów azbestowych, potwierdzające m.in. wagę odebranych przez składowisko wyrobów zawierających azbest</w:t>
      </w:r>
      <w:r w:rsidR="00E22B19">
        <w:rPr>
          <w:rFonts w:ascii="Times New Roman" w:hAnsi="Times New Roman" w:cs="Times New Roman"/>
          <w:sz w:val="24"/>
          <w:szCs w:val="24"/>
        </w:rPr>
        <w:t xml:space="preserve"> – wydruki z BDO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519036" w14:textId="1DA7262E" w:rsidR="00E22B19" w:rsidRPr="00430D5E" w:rsidRDefault="009D0D4B" w:rsidP="00E22B1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200" w:line="30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22B19" w:rsidRPr="00430D5E">
        <w:rPr>
          <w:rFonts w:ascii="Times New Roman" w:hAnsi="Times New Roman" w:cs="Times New Roman"/>
          <w:bCs/>
          <w:sz w:val="24"/>
          <w:szCs w:val="24"/>
        </w:rPr>
        <w:t>rotokoły przekazania odpadu spisane i podpisane przez właściciela posesji oraz Wykonawcę po zakończeniu prac na danej posesji, potwierdzające ilość odebranych płyt azbestowo cementowych z rozbiciem na demontaż i odbiór           (z podaniem ich ilości w Mg)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B162F7A" w14:textId="76C67188" w:rsidR="00E22B19" w:rsidRPr="00430D5E" w:rsidRDefault="009D0D4B" w:rsidP="00E22B1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200" w:line="30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22B19" w:rsidRPr="00430D5E">
        <w:rPr>
          <w:rFonts w:ascii="Times New Roman" w:hAnsi="Times New Roman" w:cs="Times New Roman"/>
          <w:sz w:val="24"/>
          <w:szCs w:val="24"/>
        </w:rPr>
        <w:t>ydane przez Wykonawcę oświadczenia dla nieruchomości, na których przeprowadzano prace, o prawidłowym ich wykonaniu oraz o oczyszczeniu terenu      z pyłu azbestowego, z zachowaniem właściwych przepisów technicznych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19" w:rsidRPr="00430D5E">
        <w:rPr>
          <w:rFonts w:ascii="Times New Roman" w:hAnsi="Times New Roman" w:cs="Times New Roman"/>
          <w:sz w:val="24"/>
          <w:szCs w:val="24"/>
        </w:rPr>
        <w:t>i sanitarnych, a teren został prawidłowo oczyszczony z odpadów i pyłu azbestowego zgodnie z § 8 ust. 3 rozporządzenia Ministra Gospodarki,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19" w:rsidRPr="00430D5E">
        <w:rPr>
          <w:rFonts w:ascii="Times New Roman" w:hAnsi="Times New Roman" w:cs="Times New Roman"/>
          <w:sz w:val="24"/>
          <w:szCs w:val="24"/>
        </w:rPr>
        <w:t>i Polityki Społecznej w sprawie sposobów i warunków bezpiecznego użytkowania  i usuwania wyrobów zawierających azbest (Dz. U. z 2004 r. nr 71 poz. 649 ze zm.)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282D37" w14:textId="17F7260D" w:rsidR="00E22B19" w:rsidRPr="00430D5E" w:rsidRDefault="009D0D4B" w:rsidP="00E22B1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200" w:line="30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2B19" w:rsidRPr="00430D5E">
        <w:rPr>
          <w:rFonts w:ascii="Times New Roman" w:hAnsi="Times New Roman" w:cs="Times New Roman"/>
          <w:sz w:val="24"/>
          <w:szCs w:val="24"/>
        </w:rPr>
        <w:t xml:space="preserve">okumentację fotograficzną </w:t>
      </w:r>
      <w:r w:rsidR="00E22B19">
        <w:rPr>
          <w:rFonts w:ascii="Times New Roman" w:hAnsi="Times New Roman" w:cs="Times New Roman"/>
          <w:sz w:val="24"/>
          <w:szCs w:val="24"/>
        </w:rPr>
        <w:t xml:space="preserve"> z wykonywania prac na różnych etapach usuwania wyrobów  zawierających azbest, w postaci zdjęć </w:t>
      </w:r>
      <w:r w:rsidR="00E22B19" w:rsidRPr="00430D5E">
        <w:rPr>
          <w:rFonts w:ascii="Times New Roman" w:hAnsi="Times New Roman" w:cs="Times New Roman"/>
          <w:sz w:val="24"/>
          <w:szCs w:val="24"/>
        </w:rPr>
        <w:t xml:space="preserve"> przed i po wykonaniu</w:t>
      </w:r>
      <w:r w:rsidR="00E22B19">
        <w:rPr>
          <w:rFonts w:ascii="Times New Roman" w:hAnsi="Times New Roman" w:cs="Times New Roman"/>
          <w:sz w:val="24"/>
          <w:szCs w:val="24"/>
        </w:rPr>
        <w:t xml:space="preserve"> prac – w formie elektronicznej (minimum 10 zdjęć)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B8546" w14:textId="77777777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zobowiązany jest do ustalenia daty i godziny demontażu oraz odebrania wyrobów zawierających azbest z właścicielem nieruchomości, u którego mają być wykonane prace.</w:t>
      </w:r>
    </w:p>
    <w:p w14:paraId="7714B6A7" w14:textId="77777777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Wykonawca zobowiązany jest uzyskać z każdej nieruchomości pisemne oświadczenie właściciela posesji objętej wnioskiem o należytym wykonaniu usługi oraz protokół </w:t>
      </w: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>przekazania odpadu</w:t>
      </w:r>
      <w:r w:rsidRPr="00430D5E">
        <w:rPr>
          <w:rFonts w:ascii="Times New Roman" w:hAnsi="Times New Roman" w:cs="Times New Roman"/>
          <w:sz w:val="24"/>
          <w:szCs w:val="24"/>
        </w:rPr>
        <w:t xml:space="preserve"> </w:t>
      </w:r>
      <w:r w:rsidRPr="00430D5E">
        <w:rPr>
          <w:rFonts w:ascii="Times New Roman" w:eastAsia="SimSun" w:hAnsi="Times New Roman" w:cs="Times New Roman"/>
          <w:sz w:val="24"/>
          <w:szCs w:val="24"/>
          <w:lang w:eastAsia="zh-CN"/>
        </w:rPr>
        <w:t>potwierdzający  ilość odpadu w oparciu o dane z ważenia odpadów</w:t>
      </w:r>
      <w:r w:rsidRPr="00430D5E">
        <w:rPr>
          <w:rFonts w:ascii="Times New Roman" w:hAnsi="Times New Roman" w:cs="Times New Roman"/>
          <w:sz w:val="24"/>
          <w:szCs w:val="24"/>
        </w:rPr>
        <w:t>, których 1 egzemplarz przekazuje Zamawiającemu.</w:t>
      </w:r>
    </w:p>
    <w:p w14:paraId="70B017E8" w14:textId="77777777" w:rsidR="00E22B19" w:rsidRPr="00430D5E" w:rsidRDefault="00E22B19" w:rsidP="00E22B19">
      <w:pPr>
        <w:widowControl/>
        <w:numPr>
          <w:ilvl w:val="0"/>
          <w:numId w:val="3"/>
        </w:numPr>
        <w:tabs>
          <w:tab w:val="left" w:pos="276"/>
        </w:tabs>
        <w:autoSpaceDE/>
        <w:autoSpaceDN/>
        <w:adjustRightInd/>
        <w:spacing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dokona oceny prawidłowości zabezpieczenia zgromadzonych odpadów        i w razie potrzeby dokona ich prawidłowego zabezpieczenia i zapewni odpowiednie pojemniki, palety i worki.</w:t>
      </w:r>
    </w:p>
    <w:p w14:paraId="2E920735" w14:textId="77777777" w:rsidR="00E22B19" w:rsidRPr="00430D5E" w:rsidRDefault="00E22B19" w:rsidP="00E22B19">
      <w:pPr>
        <w:widowControl/>
        <w:spacing w:before="77" w:line="30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pacing w:val="60"/>
          <w:sz w:val="24"/>
          <w:szCs w:val="24"/>
        </w:rPr>
        <w:t>§4</w:t>
      </w:r>
    </w:p>
    <w:p w14:paraId="332B53B2" w14:textId="28031039" w:rsidR="00E22B19" w:rsidRPr="00430D5E" w:rsidRDefault="00E22B19" w:rsidP="00E22B19">
      <w:pPr>
        <w:widowControl/>
        <w:numPr>
          <w:ilvl w:val="0"/>
          <w:numId w:val="4"/>
        </w:numPr>
        <w:autoSpaceDE/>
        <w:autoSpaceDN/>
        <w:adjustRightInd/>
        <w:spacing w:before="65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ponosi pełną odpowiedzialność wobec Zamawiającego i osób trzecich za zniszczenia i szkody powstałe wskutek wykonywania przedmiotu niniejszej umowy i jest zobowiązany na swój koszt je naprawić.</w:t>
      </w:r>
    </w:p>
    <w:p w14:paraId="2036AC88" w14:textId="77777777" w:rsidR="00E22B19" w:rsidRPr="00430D5E" w:rsidRDefault="00E22B19" w:rsidP="00E22B19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before="55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ponosi pełną odpowiedzialność za osoby i podmioty realizujące zamówienie określone niniejszą umową, w tym również za ich bezpieczeństwo.</w:t>
      </w:r>
    </w:p>
    <w:p w14:paraId="6C85A137" w14:textId="77777777" w:rsidR="00E22B19" w:rsidRPr="00430D5E" w:rsidRDefault="00E22B19" w:rsidP="00E22B19">
      <w:pPr>
        <w:widowControl/>
        <w:spacing w:line="300" w:lineRule="auto"/>
        <w:ind w:left="50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B39471" w14:textId="77777777" w:rsidR="009D0D4B" w:rsidRDefault="009D0D4B" w:rsidP="00E22B19">
      <w:pPr>
        <w:widowControl/>
        <w:spacing w:before="77" w:line="30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</w:pPr>
    </w:p>
    <w:p w14:paraId="29DF36F4" w14:textId="77777777" w:rsidR="009D0D4B" w:rsidRDefault="009D0D4B" w:rsidP="00E22B19">
      <w:pPr>
        <w:widowControl/>
        <w:spacing w:before="77" w:line="30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</w:pPr>
    </w:p>
    <w:p w14:paraId="428FFAAA" w14:textId="77777777" w:rsidR="009D0D4B" w:rsidRDefault="009D0D4B" w:rsidP="00E22B19">
      <w:pPr>
        <w:widowControl/>
        <w:spacing w:before="77" w:line="30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</w:pPr>
    </w:p>
    <w:p w14:paraId="5D86A394" w14:textId="734BEB54" w:rsidR="00E22B19" w:rsidRPr="00430D5E" w:rsidRDefault="00E22B19" w:rsidP="00E22B19">
      <w:pPr>
        <w:widowControl/>
        <w:spacing w:before="77" w:line="30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  <w:t>§5</w:t>
      </w:r>
    </w:p>
    <w:p w14:paraId="113E547D" w14:textId="6FDF5463" w:rsidR="00E22B19" w:rsidRPr="00430D5E" w:rsidRDefault="00E22B19" w:rsidP="00E22B19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before="74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lastRenderedPageBreak/>
        <w:t xml:space="preserve">W przypadku nie wykonania przedmiotowego zamówienia w terminie określonym        w § 3 pkt. 2, Wykonawca zobowiązany jest zapłacić karę umowną Zamawiającemu                   w wysokości 0,5 % wynagrodzenia </w:t>
      </w:r>
      <w:r w:rsidR="009D0D4B">
        <w:rPr>
          <w:rFonts w:ascii="Times New Roman" w:hAnsi="Times New Roman" w:cs="Times New Roman"/>
          <w:sz w:val="24"/>
          <w:szCs w:val="24"/>
        </w:rPr>
        <w:t xml:space="preserve">netto </w:t>
      </w:r>
      <w:r w:rsidRPr="00430D5E">
        <w:rPr>
          <w:rFonts w:ascii="Times New Roman" w:hAnsi="Times New Roman" w:cs="Times New Roman"/>
          <w:sz w:val="24"/>
          <w:szCs w:val="24"/>
        </w:rPr>
        <w:t>ustalonego w § 2 ust. 1 za każdy dzień opóźnienia.</w:t>
      </w:r>
    </w:p>
    <w:p w14:paraId="1F3BEC38" w14:textId="7E896BE3" w:rsidR="00E22B19" w:rsidRPr="00430D5E" w:rsidRDefault="00E22B19" w:rsidP="00E22B19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before="2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Za odstąpienie od umowy przez którąkolwiek ze stron z przyczyn leżących po stronie Wykonawcy, Wykonawca zapłaci karę umowną w wysokości </w:t>
      </w:r>
      <w:r w:rsidR="009D0D4B">
        <w:rPr>
          <w:rFonts w:ascii="Times New Roman" w:hAnsi="Times New Roman" w:cs="Times New Roman"/>
          <w:sz w:val="24"/>
          <w:szCs w:val="24"/>
        </w:rPr>
        <w:t>2</w:t>
      </w:r>
      <w:r w:rsidRPr="00430D5E">
        <w:rPr>
          <w:rFonts w:ascii="Times New Roman" w:hAnsi="Times New Roman" w:cs="Times New Roman"/>
          <w:sz w:val="24"/>
          <w:szCs w:val="24"/>
        </w:rPr>
        <w:t>0% maksymalnego wynagrodzenia</w:t>
      </w:r>
      <w:r w:rsidR="009D0D4B">
        <w:rPr>
          <w:rFonts w:ascii="Times New Roman" w:hAnsi="Times New Roman" w:cs="Times New Roman"/>
          <w:sz w:val="24"/>
          <w:szCs w:val="24"/>
        </w:rPr>
        <w:t xml:space="preserve"> netto</w:t>
      </w:r>
      <w:r w:rsidRPr="00430D5E">
        <w:rPr>
          <w:rFonts w:ascii="Times New Roman" w:hAnsi="Times New Roman" w:cs="Times New Roman"/>
          <w:sz w:val="24"/>
          <w:szCs w:val="24"/>
        </w:rPr>
        <w:t xml:space="preserve"> za przedmiot umowy określonego w § 2 ust. 1.</w:t>
      </w:r>
    </w:p>
    <w:p w14:paraId="58E1EBA5" w14:textId="77777777" w:rsidR="00E22B19" w:rsidRPr="00430D5E" w:rsidRDefault="00E22B19" w:rsidP="00E22B19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before="2" w:after="20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Wykonawca upoważnia Zamawiającego do potrąceni</w:t>
      </w:r>
      <w:r>
        <w:rPr>
          <w:rFonts w:ascii="Times New Roman" w:hAnsi="Times New Roman" w:cs="Times New Roman"/>
          <w:sz w:val="24"/>
          <w:szCs w:val="24"/>
        </w:rPr>
        <w:t>a należnych kar z wynagrodzenia</w:t>
      </w:r>
      <w:r w:rsidRPr="00430D5E">
        <w:rPr>
          <w:rFonts w:ascii="Times New Roman" w:hAnsi="Times New Roman" w:cs="Times New Roman"/>
          <w:sz w:val="24"/>
          <w:szCs w:val="24"/>
        </w:rPr>
        <w:t xml:space="preserve">, o którym mowa w § 2  ust. 1. </w:t>
      </w:r>
    </w:p>
    <w:p w14:paraId="6E1A07D5" w14:textId="77777777" w:rsidR="00E22B19" w:rsidRPr="00430D5E" w:rsidRDefault="00E22B19" w:rsidP="00E22B19">
      <w:pPr>
        <w:widowControl/>
        <w:spacing w:before="46" w:line="30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  <w:t>§6</w:t>
      </w:r>
    </w:p>
    <w:p w14:paraId="77AB6FFC" w14:textId="77777777" w:rsidR="00E22B19" w:rsidRPr="00430D5E" w:rsidRDefault="00E22B19" w:rsidP="00E22B19">
      <w:pPr>
        <w:widowControl/>
        <w:spacing w:before="168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Zmiana postanowień niniejszej umowy winna być dokonana pod rygorem nieważności na piśmie w formie aneksu i wchodzi w życie po podpisaniu przez umawiające się strony.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40F43" w14:textId="77777777" w:rsidR="00E22B19" w:rsidRPr="00430D5E" w:rsidRDefault="00E22B19" w:rsidP="00E22B19">
      <w:pPr>
        <w:widowControl/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A226E" w14:textId="77777777" w:rsidR="00E22B19" w:rsidRPr="00430D5E" w:rsidRDefault="00E22B19" w:rsidP="00E22B19">
      <w:pPr>
        <w:widowControl/>
        <w:spacing w:before="74" w:line="300" w:lineRule="auto"/>
        <w:contextualSpacing/>
        <w:jc w:val="center"/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mallCaps/>
          <w:spacing w:val="60"/>
          <w:sz w:val="24"/>
          <w:szCs w:val="24"/>
        </w:rPr>
        <w:t>§7</w:t>
      </w:r>
    </w:p>
    <w:p w14:paraId="2607AC6E" w14:textId="77777777" w:rsidR="00E22B19" w:rsidRPr="00430D5E" w:rsidRDefault="00E22B19" w:rsidP="00E22B19">
      <w:pPr>
        <w:widowControl/>
        <w:numPr>
          <w:ilvl w:val="0"/>
          <w:numId w:val="6"/>
        </w:numPr>
        <w:autoSpaceDE/>
        <w:autoSpaceDN/>
        <w:adjustRightInd/>
        <w:spacing w:before="82" w:after="200" w:line="30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Do spraw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430D5E">
        <w:rPr>
          <w:rFonts w:ascii="Times New Roman" w:hAnsi="Times New Roman" w:cs="Times New Roman"/>
          <w:sz w:val="24"/>
          <w:szCs w:val="24"/>
        </w:rPr>
        <w:t xml:space="preserve"> nie uregulowanych w umowie mają zastosowanie przepisy kodeksu cywilnego, kodeksu postępowania cywilnego.</w:t>
      </w:r>
    </w:p>
    <w:p w14:paraId="0F6EC2F8" w14:textId="77777777" w:rsidR="00E22B19" w:rsidRDefault="00E22B19" w:rsidP="00E22B19">
      <w:pPr>
        <w:widowControl/>
        <w:numPr>
          <w:ilvl w:val="0"/>
          <w:numId w:val="6"/>
        </w:numPr>
        <w:autoSpaceDE/>
        <w:autoSpaceDN/>
        <w:adjustRightInd/>
        <w:spacing w:before="82" w:after="200" w:line="30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Usługi określone niniejszą umową powinny być wykonane zgodnie z:</w:t>
      </w:r>
    </w:p>
    <w:p w14:paraId="273A50C1" w14:textId="189218D3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1)</w:t>
      </w:r>
      <w:r w:rsidRPr="00174B7D">
        <w:rPr>
          <w:rFonts w:ascii="Times New Roman" w:hAnsi="Times New Roman" w:cs="Times New Roman"/>
          <w:sz w:val="24"/>
          <w:szCs w:val="24"/>
        </w:rPr>
        <w:tab/>
        <w:t>Ustawą z dnia 14 grudnia 2012 roku o odpadach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4B7D">
        <w:rPr>
          <w:rFonts w:ascii="Times New Roman" w:hAnsi="Times New Roman" w:cs="Times New Roman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sz w:val="24"/>
          <w:szCs w:val="24"/>
        </w:rPr>
        <w:t xml:space="preserve"> 1587</w:t>
      </w:r>
      <w:r w:rsidRPr="00174B7D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0338B97C" w14:textId="37CF2062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2)</w:t>
      </w:r>
      <w:r w:rsidRPr="00174B7D">
        <w:rPr>
          <w:rFonts w:ascii="Times New Roman" w:hAnsi="Times New Roman" w:cs="Times New Roman"/>
          <w:sz w:val="24"/>
          <w:szCs w:val="24"/>
        </w:rPr>
        <w:tab/>
        <w:t xml:space="preserve">Ustawą z dnia 13 września 1996 roku o utrzymaniu czystości i porządku </w:t>
      </w:r>
      <w:r>
        <w:rPr>
          <w:rFonts w:ascii="Times New Roman" w:hAnsi="Times New Roman" w:cs="Times New Roman"/>
          <w:sz w:val="24"/>
          <w:szCs w:val="24"/>
        </w:rPr>
        <w:t xml:space="preserve">               w gminach (Dz. U. z 2024 roku, poz. 399</w:t>
      </w:r>
      <w:r w:rsidRPr="00174B7D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2307475" w14:textId="252DB750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3)</w:t>
      </w:r>
      <w:r w:rsidRPr="00174B7D">
        <w:rPr>
          <w:rFonts w:ascii="Times New Roman" w:hAnsi="Times New Roman" w:cs="Times New Roman"/>
          <w:sz w:val="24"/>
          <w:szCs w:val="24"/>
        </w:rPr>
        <w:tab/>
        <w:t>Ustawą z dnia 27 kwietnia 2001 r. Prawo ochrony środowiska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4B7D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174B7D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07F07F02" w14:textId="000B9523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4)</w:t>
      </w:r>
      <w:r w:rsidRPr="00174B7D">
        <w:rPr>
          <w:rFonts w:ascii="Times New Roman" w:hAnsi="Times New Roman" w:cs="Times New Roman"/>
          <w:sz w:val="24"/>
          <w:szCs w:val="24"/>
        </w:rPr>
        <w:tab/>
        <w:t>Ustawą z dnia 19 czerwca 1997 roku o zakazie stosowania wyrobów zawierających azbest (Dz. U. z 2020, poz. 1680 ze zm.)</w:t>
      </w:r>
    </w:p>
    <w:p w14:paraId="30451352" w14:textId="65DE4277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5)</w:t>
      </w:r>
      <w:r w:rsidRPr="00174B7D">
        <w:rPr>
          <w:rFonts w:ascii="Times New Roman" w:hAnsi="Times New Roman" w:cs="Times New Roman"/>
          <w:sz w:val="24"/>
          <w:szCs w:val="24"/>
        </w:rPr>
        <w:tab/>
        <w:t>Ustawą z 19 sierpnia 2011 roku o przewozach towarów niebezpiecznych (</w:t>
      </w:r>
      <w:r>
        <w:rPr>
          <w:rFonts w:ascii="Times New Roman" w:hAnsi="Times New Roman" w:cs="Times New Roman"/>
          <w:sz w:val="24"/>
          <w:szCs w:val="24"/>
        </w:rPr>
        <w:t>Dz. U. z 2024 roku, poz. 643</w:t>
      </w:r>
      <w:r w:rsidRPr="00174B7D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6502EEFA" w14:textId="558A30C4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6)</w:t>
      </w:r>
      <w:r w:rsidRPr="00174B7D">
        <w:rPr>
          <w:rFonts w:ascii="Times New Roman" w:hAnsi="Times New Roman" w:cs="Times New Roman"/>
          <w:sz w:val="24"/>
          <w:szCs w:val="24"/>
        </w:rPr>
        <w:tab/>
        <w:t xml:space="preserve">Rozporządzeniem Ministra Gospodarki i Pracy z dnia 14 października 2005 roku w sprawie zasad bezpieczeństwa i higieny pracy przy zabezpieczaniu i usuwaniu wyrobów zawierających azbest oraz programu szkolenia w zakresie bezpiecznego użytkowania takich wyrobów </w:t>
      </w:r>
      <w:r w:rsidR="00CE6BE7">
        <w:rPr>
          <w:rFonts w:ascii="Times New Roman" w:hAnsi="Times New Roman" w:cs="Times New Roman"/>
          <w:sz w:val="24"/>
          <w:szCs w:val="24"/>
        </w:rPr>
        <w:t>(</w:t>
      </w:r>
      <w:r w:rsidRPr="00174B7D">
        <w:rPr>
          <w:rFonts w:ascii="Times New Roman" w:hAnsi="Times New Roman" w:cs="Times New Roman"/>
          <w:sz w:val="24"/>
          <w:szCs w:val="24"/>
        </w:rPr>
        <w:t xml:space="preserve"> Dz. U. z 2005 roku, Nr 216, poz. 1824)</w:t>
      </w:r>
    </w:p>
    <w:p w14:paraId="3C96E3E2" w14:textId="77777777" w:rsidR="00E22B19" w:rsidRPr="00174B7D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7)</w:t>
      </w:r>
      <w:r w:rsidRPr="00174B7D">
        <w:rPr>
          <w:rFonts w:ascii="Times New Roman" w:hAnsi="Times New Roman" w:cs="Times New Roman"/>
          <w:sz w:val="24"/>
          <w:szCs w:val="24"/>
        </w:rPr>
        <w:tab/>
        <w:t xml:space="preserve">Rozporządzenie Ministra Gospodarki, Pracy i Polityki Społecznej  z dnia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4B7D">
        <w:rPr>
          <w:rFonts w:ascii="Times New Roman" w:hAnsi="Times New Roman" w:cs="Times New Roman"/>
          <w:sz w:val="24"/>
          <w:szCs w:val="24"/>
        </w:rPr>
        <w:t xml:space="preserve">2 kwietnia 2004 roku w sprawie sposobów i warunków bezpiecznego użytkowania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4B7D">
        <w:rPr>
          <w:rFonts w:ascii="Times New Roman" w:hAnsi="Times New Roman" w:cs="Times New Roman"/>
          <w:sz w:val="24"/>
          <w:szCs w:val="24"/>
        </w:rPr>
        <w:t xml:space="preserve"> i usuwania wyrobów zawierających azbest (Dz. U. z 2004 r. Nr 71, poz. 649)</w:t>
      </w:r>
    </w:p>
    <w:p w14:paraId="03B120A2" w14:textId="77777777" w:rsidR="00E22B19" w:rsidRDefault="00E22B19" w:rsidP="00E22B19">
      <w:pPr>
        <w:widowControl/>
        <w:autoSpaceDE/>
        <w:autoSpaceDN/>
        <w:adjustRightInd/>
        <w:spacing w:before="82" w:after="200" w:line="30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7D">
        <w:rPr>
          <w:rFonts w:ascii="Times New Roman" w:hAnsi="Times New Roman" w:cs="Times New Roman"/>
          <w:sz w:val="24"/>
          <w:szCs w:val="24"/>
        </w:rPr>
        <w:t>8)</w:t>
      </w:r>
      <w:r w:rsidRPr="00174B7D">
        <w:rPr>
          <w:rFonts w:ascii="Times New Roman" w:hAnsi="Times New Roman" w:cs="Times New Roman"/>
          <w:sz w:val="24"/>
          <w:szCs w:val="24"/>
        </w:rPr>
        <w:tab/>
        <w:t>Rozporządzenie Ministra Gospodarki  z dnia 13 grudnia 2010 roku w sprawie wymagań w zakresie wykorzystywania wyrobów zawierających azbest oraz wykorzystywania i oczyszczania instalacji  lub urządzeń , w których były lub są wykorzystywane wyroby zawierające azbest (Dz. U. z 2011, Nr 8, poz. 31)</w:t>
      </w:r>
    </w:p>
    <w:p w14:paraId="5C560832" w14:textId="77777777" w:rsidR="00CE6BE7" w:rsidRDefault="00CE6BE7" w:rsidP="00E22B19">
      <w:pPr>
        <w:widowControl/>
        <w:spacing w:before="84" w:line="30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</w:p>
    <w:p w14:paraId="3D3D9DED" w14:textId="576517FC" w:rsidR="00E22B19" w:rsidRPr="00430D5E" w:rsidRDefault="00E22B19" w:rsidP="00E22B19">
      <w:pPr>
        <w:widowControl/>
        <w:spacing w:before="84" w:line="300" w:lineRule="auto"/>
        <w:contextualSpacing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pacing w:val="60"/>
          <w:sz w:val="24"/>
          <w:szCs w:val="24"/>
        </w:rPr>
        <w:t>§8</w:t>
      </w:r>
    </w:p>
    <w:p w14:paraId="7FE053FA" w14:textId="77777777" w:rsidR="00E22B19" w:rsidRPr="00430D5E" w:rsidRDefault="00E22B19" w:rsidP="00E22B19">
      <w:pPr>
        <w:widowControl/>
        <w:tabs>
          <w:tab w:val="left" w:pos="0"/>
        </w:tabs>
        <w:spacing w:before="2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 xml:space="preserve">Wszelkie spory mogące wyniknąć w trakcie realizacji umowy podlegają rozstrzygnięciu przez Sąd właściwy miejscowo dla siedziby Zamawiającego. </w:t>
      </w:r>
    </w:p>
    <w:p w14:paraId="5C029794" w14:textId="77777777" w:rsidR="00E22B19" w:rsidRPr="00430D5E" w:rsidRDefault="00E22B19" w:rsidP="00E22B19">
      <w:pPr>
        <w:widowControl/>
        <w:spacing w:before="2" w:line="30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DE90C" w14:textId="77777777" w:rsidR="00E22B19" w:rsidRPr="00430D5E" w:rsidRDefault="00E22B19" w:rsidP="00E22B19">
      <w:pPr>
        <w:widowControl/>
        <w:spacing w:before="67" w:line="300" w:lineRule="auto"/>
        <w:contextualSpacing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30D5E">
        <w:rPr>
          <w:rFonts w:ascii="Times New Roman" w:hAnsi="Times New Roman" w:cs="Times New Roman"/>
          <w:b/>
          <w:bCs/>
          <w:spacing w:val="30"/>
          <w:sz w:val="24"/>
          <w:szCs w:val="24"/>
        </w:rPr>
        <w:t>§9</w:t>
      </w:r>
    </w:p>
    <w:p w14:paraId="7B625ADB" w14:textId="77777777" w:rsidR="00E22B19" w:rsidRDefault="00E22B19" w:rsidP="00E22B19">
      <w:pPr>
        <w:widowControl/>
        <w:spacing w:before="91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5E">
        <w:rPr>
          <w:rFonts w:ascii="Times New Roman" w:hAnsi="Times New Roman" w:cs="Times New Roman"/>
          <w:sz w:val="24"/>
          <w:szCs w:val="24"/>
        </w:rPr>
        <w:t>Umowę sporządzono w trzech jednobrzmiących egzemplarzach - w tym jeden egzemplarz dla Wykonawcy i dwa</w:t>
      </w:r>
      <w:r>
        <w:rPr>
          <w:rFonts w:ascii="Times New Roman" w:hAnsi="Times New Roman" w:cs="Times New Roman"/>
          <w:sz w:val="24"/>
          <w:szCs w:val="24"/>
        </w:rPr>
        <w:t xml:space="preserve"> egzemplarze dla Zamawiającego.</w:t>
      </w:r>
    </w:p>
    <w:p w14:paraId="07447A2D" w14:textId="77777777" w:rsidR="00E22B19" w:rsidRDefault="00E22B19" w:rsidP="00E22B19">
      <w:pPr>
        <w:widowControl/>
        <w:spacing w:before="91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FB223" w14:textId="77777777" w:rsidR="00E22B19" w:rsidRDefault="00E22B19" w:rsidP="00E22B19">
      <w:pPr>
        <w:widowControl/>
        <w:spacing w:before="91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31E5D9" w14:textId="77777777" w:rsidR="00E22B19" w:rsidRDefault="00E22B19" w:rsidP="00E22B19">
      <w:pPr>
        <w:widowControl/>
        <w:spacing w:before="91"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4031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E403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74B7659" w14:textId="77777777" w:rsidR="00724D02" w:rsidRDefault="00724D02"/>
    <w:sectPr w:rsidR="00724D02" w:rsidSect="004B1B16">
      <w:pgSz w:w="11899" w:h="16838" w:code="9"/>
      <w:pgMar w:top="1418" w:right="1406" w:bottom="1021" w:left="179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6864"/>
    <w:multiLevelType w:val="singleLevel"/>
    <w:tmpl w:val="D780EA8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0225BB"/>
    <w:multiLevelType w:val="hybridMultilevel"/>
    <w:tmpl w:val="1DA6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BE8"/>
    <w:multiLevelType w:val="singleLevel"/>
    <w:tmpl w:val="D6E834C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63347F"/>
    <w:multiLevelType w:val="singleLevel"/>
    <w:tmpl w:val="2B48EF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871DD2"/>
    <w:multiLevelType w:val="hybridMultilevel"/>
    <w:tmpl w:val="ED96458E"/>
    <w:lvl w:ilvl="0" w:tplc="AD1C8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A7674"/>
    <w:multiLevelType w:val="hybridMultilevel"/>
    <w:tmpl w:val="0F883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D4892"/>
    <w:multiLevelType w:val="singleLevel"/>
    <w:tmpl w:val="5DA28786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7E5C1C"/>
    <w:multiLevelType w:val="hybridMultilevel"/>
    <w:tmpl w:val="AB8CA6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8E4CD2"/>
    <w:multiLevelType w:val="singleLevel"/>
    <w:tmpl w:val="2B30447C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 w16cid:durableId="774012654">
    <w:abstractNumId w:val="0"/>
  </w:num>
  <w:num w:numId="2" w16cid:durableId="331839653">
    <w:abstractNumId w:val="2"/>
  </w:num>
  <w:num w:numId="3" w16cid:durableId="1829134272">
    <w:abstractNumId w:val="6"/>
  </w:num>
  <w:num w:numId="4" w16cid:durableId="1341812011">
    <w:abstractNumId w:val="3"/>
  </w:num>
  <w:num w:numId="5" w16cid:durableId="18746222">
    <w:abstractNumId w:val="8"/>
  </w:num>
  <w:num w:numId="6" w16cid:durableId="1384913462">
    <w:abstractNumId w:val="1"/>
  </w:num>
  <w:num w:numId="7" w16cid:durableId="805051916">
    <w:abstractNumId w:val="7"/>
  </w:num>
  <w:num w:numId="8" w16cid:durableId="1899630905">
    <w:abstractNumId w:val="5"/>
  </w:num>
  <w:num w:numId="9" w16cid:durableId="176848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19"/>
    <w:rsid w:val="00000B22"/>
    <w:rsid w:val="00720365"/>
    <w:rsid w:val="00724D02"/>
    <w:rsid w:val="009D0D4B"/>
    <w:rsid w:val="00A84CDF"/>
    <w:rsid w:val="00CE6BE7"/>
    <w:rsid w:val="00D3701C"/>
    <w:rsid w:val="00E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580"/>
  <w15:chartTrackingRefBased/>
  <w15:docId w15:val="{654E2125-62E3-47C0-B279-A0C3014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ZnakZnak">
    <w:name w:val="Znak Znak Znak2 Znak Znak"/>
    <w:basedOn w:val="Normalny"/>
    <w:rsid w:val="00E22B19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</cp:lastModifiedBy>
  <cp:revision>4</cp:revision>
  <dcterms:created xsi:type="dcterms:W3CDTF">2025-06-10T13:27:00Z</dcterms:created>
  <dcterms:modified xsi:type="dcterms:W3CDTF">2025-06-12T07:24:00Z</dcterms:modified>
</cp:coreProperties>
</file>