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C" w:rsidRDefault="004211BC" w:rsidP="00C26A29">
      <w:pPr>
        <w:pStyle w:val="Teksttreci30"/>
        <w:shd w:val="clear" w:color="auto" w:fill="auto"/>
        <w:spacing w:before="0" w:line="360" w:lineRule="auto"/>
        <w:ind w:right="200" w:firstLine="0"/>
        <w:jc w:val="left"/>
        <w:rPr>
          <w:sz w:val="16"/>
          <w:szCs w:val="16"/>
        </w:rPr>
      </w:pP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right="2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ZAPROSZENIE DO ZŁOŻENIA OFERTY </w:t>
      </w: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right="200" w:firstLine="0"/>
      </w:pPr>
      <w:r>
        <w:t>dla zamówienia o wartości nieprzekraczającej kwoty 30.000 euro</w:t>
      </w: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right="200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 podstawie art.4 pkt 8 ustawy z dnia 29 stycznia 2004r. ustawy Prawo zamówień publicznych </w:t>
      </w: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right="200" w:firstLine="0"/>
        <w:jc w:val="center"/>
        <w:rPr>
          <w:sz w:val="16"/>
          <w:szCs w:val="16"/>
        </w:rPr>
      </w:pPr>
      <w:r>
        <w:rPr>
          <w:sz w:val="16"/>
          <w:szCs w:val="16"/>
        </w:rPr>
        <w:t>(t. j. Dz. U. z 2015 r. poz.2164 z póź. zm.)</w:t>
      </w: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right="200" w:firstLine="0"/>
        <w:jc w:val="center"/>
        <w:rPr>
          <w:sz w:val="16"/>
          <w:szCs w:val="16"/>
        </w:rPr>
      </w:pP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right="200" w:firstLine="0"/>
      </w:pP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36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Nazwa i adres ZAMAWIAJĄCEGO:</w:t>
      </w: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left="567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Gmina Przasnysz, ul. Św. Stanisława Kostki 5, 06 - 300 Przasnysz</w:t>
      </w:r>
    </w:p>
    <w:p w:rsidR="004211BC" w:rsidRDefault="004211BC" w:rsidP="00C26A29">
      <w:pPr>
        <w:pStyle w:val="Teksttreci20"/>
        <w:shd w:val="clear" w:color="auto" w:fill="auto"/>
        <w:spacing w:after="0" w:line="276" w:lineRule="auto"/>
        <w:ind w:left="567" w:right="200" w:firstLine="0"/>
        <w:jc w:val="both"/>
        <w:rPr>
          <w:sz w:val="22"/>
          <w:szCs w:val="22"/>
        </w:rPr>
      </w:pP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284" w:right="20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Opis przedmiotu zamówienia: Budowa oświetlenia ulicznego w następujących miejscowościach : </w:t>
      </w:r>
      <w:bookmarkStart w:id="0" w:name="_GoBack"/>
      <w:bookmarkEnd w:id="0"/>
      <w:r>
        <w:rPr>
          <w:b/>
          <w:sz w:val="22"/>
          <w:szCs w:val="22"/>
        </w:rPr>
        <w:t>Bartniki, Annopol, Święte Miejsce, Helenowo Stare, Karwacz, Leszno I i II, Lisiogóra, Szla z Funduszu Sołeckiego na 2016r Gmina Przasnysz.</w:t>
      </w: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284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Prace objęte zamówieniem polegają na budowie częściowo  nowych odcinków oświetlenia ulicznego, częściowo będą dowieszenia lamp na istniejących obiektach oświetlenia ulicznego, częściowe na dokończeniu budowy  rozpoczętych inwestycji z materiałów wykonawcy zgodnie z normami wymaganymi przy tego rodzaju budowach.</w:t>
      </w: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284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Dokładny opis przedmiotu zamówienia zawarty jest w załączonych  przedmiarach robót.</w:t>
      </w:r>
    </w:p>
    <w:p w:rsidR="004211BC" w:rsidRDefault="004211BC" w:rsidP="00C26A29">
      <w:pPr>
        <w:pStyle w:val="Teksttreci0"/>
        <w:shd w:val="clear" w:color="auto" w:fill="auto"/>
        <w:tabs>
          <w:tab w:val="left" w:pos="1076"/>
        </w:tabs>
        <w:spacing w:before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Termin wykonania zamówienia: do 30 września 2016r..</w:t>
      </w:r>
    </w:p>
    <w:p w:rsidR="004211BC" w:rsidRDefault="004211BC" w:rsidP="00C26A29">
      <w:pPr>
        <w:pStyle w:val="Teksttreci0"/>
        <w:shd w:val="clear" w:color="auto" w:fill="auto"/>
        <w:tabs>
          <w:tab w:val="left" w:pos="1095"/>
        </w:tabs>
        <w:spacing w:before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Okres gwarancji: 3 lata od dnia odbioru końcowego.</w:t>
      </w:r>
    </w:p>
    <w:p w:rsidR="004211BC" w:rsidRDefault="004211BC" w:rsidP="00C26A29">
      <w:pPr>
        <w:pStyle w:val="Teksttreci0"/>
        <w:shd w:val="clear" w:color="auto" w:fill="auto"/>
        <w:tabs>
          <w:tab w:val="left" w:pos="284"/>
        </w:tabs>
        <w:spacing w:before="0"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Warunki płatności: płatność realizowana będzie po wykonaniu i odebraniu przedmiotu zamówienia na każdą inwestycje ( Sołectwo) oddzielnie w ciągu 30 dni od dnia doręczenia faktury VAT / rachunku Zamawiającemu.</w:t>
      </w:r>
    </w:p>
    <w:p w:rsidR="004211BC" w:rsidRDefault="004211BC" w:rsidP="00C26A29">
      <w:pPr>
        <w:pStyle w:val="Teksttreci0"/>
        <w:shd w:val="clear" w:color="auto" w:fill="auto"/>
        <w:tabs>
          <w:tab w:val="left" w:pos="284"/>
        </w:tabs>
        <w:spacing w:before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Wybór najkorzystniejszej oferty nastąpi w oparciu o następujące kryterium: cena – 100,</w:t>
      </w:r>
      <w:bookmarkStart w:id="1" w:name="bookmark7"/>
      <w:r>
        <w:rPr>
          <w:sz w:val="22"/>
          <w:szCs w:val="22"/>
        </w:rPr>
        <w:t>00 %</w:t>
      </w:r>
      <w:bookmarkEnd w:id="1"/>
      <w:r>
        <w:rPr>
          <w:sz w:val="22"/>
          <w:szCs w:val="22"/>
        </w:rPr>
        <w:t>.</w:t>
      </w: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360" w:firstLine="0"/>
        <w:jc w:val="both"/>
        <w:rPr>
          <w:b/>
          <w:sz w:val="22"/>
          <w:szCs w:val="22"/>
        </w:rPr>
      </w:pPr>
    </w:p>
    <w:p w:rsidR="004211BC" w:rsidRDefault="004211BC" w:rsidP="00C26A29">
      <w:pPr>
        <w:pStyle w:val="Teksttreci30"/>
        <w:shd w:val="clear" w:color="auto" w:fill="auto"/>
        <w:spacing w:before="0" w:line="276" w:lineRule="auto"/>
        <w:ind w:left="36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Forma złożenia oferty</w:t>
      </w:r>
    </w:p>
    <w:p w:rsidR="004211BC" w:rsidRDefault="004211BC" w:rsidP="00C26A29">
      <w:pPr>
        <w:pStyle w:val="Teksttreci0"/>
        <w:shd w:val="clear" w:color="auto" w:fill="auto"/>
        <w:tabs>
          <w:tab w:val="left" w:leader="dot" w:pos="7191"/>
        </w:tabs>
        <w:spacing w:before="0" w:line="276" w:lineRule="auto"/>
        <w:ind w:left="740" w:firstLine="0"/>
        <w:rPr>
          <w:sz w:val="22"/>
          <w:szCs w:val="22"/>
        </w:rPr>
      </w:pPr>
      <w:r>
        <w:rPr>
          <w:sz w:val="22"/>
          <w:szCs w:val="22"/>
          <w:u w:val="single"/>
        </w:rPr>
        <w:t>Oferty na załączonym formularzu wraz z kosztorysem ofertowym</w:t>
      </w:r>
      <w:r>
        <w:rPr>
          <w:sz w:val="22"/>
          <w:szCs w:val="22"/>
        </w:rPr>
        <w:t xml:space="preserve"> (przygotowanym na podstawie przedmiaru robót) należy złożyć w terminie do dnia 16 czerwca 2016. do godz. 13.00 w formie:</w:t>
      </w:r>
    </w:p>
    <w:p w:rsidR="004211BC" w:rsidRDefault="004211BC" w:rsidP="00C26A29">
      <w:pPr>
        <w:pStyle w:val="Teksttreci0"/>
        <w:numPr>
          <w:ilvl w:val="0"/>
          <w:numId w:val="1"/>
        </w:numPr>
        <w:shd w:val="clear" w:color="auto" w:fill="auto"/>
        <w:tabs>
          <w:tab w:val="left" w:pos="874"/>
          <w:tab w:val="left" w:leader="dot" w:pos="8166"/>
        </w:tabs>
        <w:spacing w:before="0" w:line="276" w:lineRule="auto"/>
        <w:ind w:left="740" w:firstLine="0"/>
        <w:rPr>
          <w:sz w:val="22"/>
          <w:szCs w:val="22"/>
        </w:rPr>
      </w:pPr>
      <w:r>
        <w:rPr>
          <w:sz w:val="22"/>
          <w:szCs w:val="22"/>
        </w:rPr>
        <w:t>pisemnej (osobiście, listownie) na adres: Urząd Gminy Przasnysz, ul. Św. Stanisława Kostki 5, 06 - 300 Przasnysz (sekretariat)</w:t>
      </w:r>
    </w:p>
    <w:p w:rsidR="004211BC" w:rsidRDefault="004211BC" w:rsidP="00C26A29">
      <w:pPr>
        <w:pStyle w:val="Teksttreci0"/>
        <w:numPr>
          <w:ilvl w:val="0"/>
          <w:numId w:val="1"/>
        </w:numPr>
        <w:shd w:val="clear" w:color="auto" w:fill="auto"/>
        <w:tabs>
          <w:tab w:val="left" w:pos="879"/>
          <w:tab w:val="left" w:leader="dot" w:pos="8214"/>
        </w:tabs>
        <w:spacing w:before="0" w:line="276" w:lineRule="auto"/>
        <w:ind w:left="740" w:firstLine="0"/>
        <w:rPr>
          <w:sz w:val="22"/>
          <w:szCs w:val="22"/>
        </w:rPr>
      </w:pPr>
      <w:r>
        <w:rPr>
          <w:sz w:val="22"/>
          <w:szCs w:val="22"/>
        </w:rPr>
        <w:t>faxem na numer: 29 752 27 09</w:t>
      </w:r>
    </w:p>
    <w:p w:rsidR="004211BC" w:rsidRDefault="004211BC" w:rsidP="00C26A29">
      <w:pPr>
        <w:pStyle w:val="Teksttreci0"/>
        <w:numPr>
          <w:ilvl w:val="0"/>
          <w:numId w:val="1"/>
        </w:numPr>
        <w:shd w:val="clear" w:color="auto" w:fill="auto"/>
        <w:tabs>
          <w:tab w:val="left" w:pos="879"/>
          <w:tab w:val="left" w:leader="dot" w:pos="8214"/>
        </w:tabs>
        <w:spacing w:before="0" w:line="276" w:lineRule="auto"/>
        <w:ind w:left="740" w:firstLine="0"/>
        <w:rPr>
          <w:sz w:val="22"/>
          <w:szCs w:val="22"/>
        </w:rPr>
      </w:pPr>
      <w:r>
        <w:rPr>
          <w:sz w:val="22"/>
          <w:szCs w:val="22"/>
        </w:rPr>
        <w:t xml:space="preserve">w wersji elektronicznej na e-mail: </w:t>
      </w:r>
      <w:hyperlink r:id="rId5" w:history="1">
        <w:r>
          <w:rPr>
            <w:rStyle w:val="Hyperlink"/>
            <w:sz w:val="22"/>
            <w:szCs w:val="22"/>
          </w:rPr>
          <w:t>ugprzasnysz@pro.onet.pl</w:t>
        </w:r>
      </w:hyperlink>
    </w:p>
    <w:p w:rsidR="004211BC" w:rsidRDefault="004211BC" w:rsidP="00C26A29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276" w:lineRule="auto"/>
        <w:ind w:left="740" w:firstLine="0"/>
        <w:rPr>
          <w:sz w:val="22"/>
          <w:szCs w:val="22"/>
        </w:rPr>
      </w:pPr>
      <w:r>
        <w:rPr>
          <w:sz w:val="22"/>
          <w:szCs w:val="22"/>
        </w:rPr>
        <w:t>Oferty złożone za pomocą faksu lub poczty elektronicznej powinny być podpisane (np. scan pisma).</w:t>
      </w:r>
    </w:p>
    <w:p w:rsidR="004211BC" w:rsidRDefault="004211BC" w:rsidP="00C26A29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276" w:lineRule="auto"/>
        <w:ind w:left="740" w:firstLine="0"/>
        <w:rPr>
          <w:sz w:val="22"/>
          <w:szCs w:val="22"/>
        </w:rPr>
      </w:pPr>
    </w:p>
    <w:p w:rsidR="004211BC" w:rsidRDefault="004211BC" w:rsidP="00C26A29">
      <w:pPr>
        <w:pStyle w:val="NoSpacing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IV. Postanowienia końcowe</w:t>
      </w:r>
    </w:p>
    <w:p w:rsidR="004211BC" w:rsidRDefault="004211BC" w:rsidP="00C26A29">
      <w:pPr>
        <w:pStyle w:val="NoSpacing"/>
        <w:numPr>
          <w:ilvl w:val="0"/>
          <w:numId w:val="2"/>
        </w:numPr>
        <w:spacing w:line="276" w:lineRule="auto"/>
        <w:ind w:left="993" w:hanging="284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do:</w:t>
      </w:r>
    </w:p>
    <w:p w:rsidR="004211BC" w:rsidRDefault="004211BC" w:rsidP="00C26A2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odwołania postępowania lub unieważnienia na każdym etapie bez podania przyczyny</w:t>
      </w:r>
    </w:p>
    <w:p w:rsidR="004211BC" w:rsidRDefault="004211BC" w:rsidP="00C26A2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zamknięcia postępowania bez dokonania wyboru oferty</w:t>
      </w:r>
    </w:p>
    <w:p w:rsidR="004211BC" w:rsidRDefault="004211BC" w:rsidP="00C26A2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żądania szczegółowych wyjaśnień i informacji od Wykonawców na etapie weryfikacji ofert</w:t>
      </w:r>
    </w:p>
    <w:p w:rsidR="004211BC" w:rsidRDefault="004211BC" w:rsidP="00C26A29">
      <w:pPr>
        <w:pStyle w:val="NoSpacing"/>
        <w:numPr>
          <w:ilvl w:val="0"/>
          <w:numId w:val="2"/>
        </w:numPr>
        <w:spacing w:line="276" w:lineRule="auto"/>
        <w:ind w:left="993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Dodatkowych informacji udzieli Jacek Tomczak  nr tel. 29 752 27 09 wew. 38 </w:t>
      </w:r>
    </w:p>
    <w:p w:rsidR="004211BC" w:rsidRDefault="004211BC" w:rsidP="00C26A29">
      <w:pPr>
        <w:spacing w:after="0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7513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7513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7513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………………………………………….</w:t>
      </w:r>
    </w:p>
    <w:p w:rsidR="004211BC" w:rsidRDefault="004211BC" w:rsidP="00C26A29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Pieczęć wykonawcy</w:t>
      </w:r>
    </w:p>
    <w:p w:rsidR="004211BC" w:rsidRDefault="004211BC" w:rsidP="00C26A2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OFERTY </w:t>
      </w:r>
    </w:p>
    <w:p w:rsidR="004211BC" w:rsidRDefault="004211BC" w:rsidP="00C26A29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dla zamówienia o wartości nieprzekraczającej równowartości kwoty 30.000 euro</w:t>
      </w:r>
    </w:p>
    <w:p w:rsidR="004211BC" w:rsidRDefault="004211BC" w:rsidP="00C26A29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 podstawie art.4 pkt 8 ustawy z dnia 29 stycznia 2004r. ustawy Prawo zamówień publicznych </w:t>
      </w:r>
    </w:p>
    <w:p w:rsidR="004211BC" w:rsidRDefault="004211BC" w:rsidP="00C26A29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>
        <w:rPr>
          <w:sz w:val="16"/>
          <w:szCs w:val="16"/>
        </w:rPr>
        <w:t>(t. j. Dz. U. z 2015 poz.2164  z póź. zm.)</w:t>
      </w:r>
    </w:p>
    <w:p w:rsidR="004211BC" w:rsidRDefault="004211BC" w:rsidP="00C26A2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211BC" w:rsidRDefault="004211BC" w:rsidP="00C26A29">
      <w:pPr>
        <w:pStyle w:val="Teksttreci30"/>
        <w:numPr>
          <w:ilvl w:val="0"/>
          <w:numId w:val="4"/>
        </w:numPr>
        <w:shd w:val="clear" w:color="auto" w:fill="auto"/>
        <w:spacing w:before="0" w:after="238" w:line="230" w:lineRule="exact"/>
        <w:jc w:val="left"/>
        <w:rPr>
          <w:b/>
        </w:rPr>
      </w:pPr>
      <w:r>
        <w:rPr>
          <w:b/>
        </w:rPr>
        <w:t>Zamawiający: Gmina Przasnysz</w:t>
      </w:r>
    </w:p>
    <w:p w:rsidR="004211BC" w:rsidRDefault="004211BC" w:rsidP="00C26A29">
      <w:pPr>
        <w:pStyle w:val="Teksttreci30"/>
        <w:numPr>
          <w:ilvl w:val="0"/>
          <w:numId w:val="4"/>
        </w:numPr>
        <w:shd w:val="clear" w:color="auto" w:fill="auto"/>
        <w:spacing w:before="0" w:after="238" w:line="230" w:lineRule="exact"/>
        <w:jc w:val="left"/>
        <w:rPr>
          <w:b/>
        </w:rPr>
      </w:pPr>
      <w:r>
        <w:rPr>
          <w:b/>
        </w:rPr>
        <w:t>Wykonawca:</w:t>
      </w:r>
    </w:p>
    <w:p w:rsidR="004211BC" w:rsidRDefault="004211BC" w:rsidP="00C26A29">
      <w:pPr>
        <w:pStyle w:val="Teksttreci30"/>
        <w:shd w:val="clear" w:color="auto" w:fill="auto"/>
        <w:spacing w:before="0" w:after="238" w:line="360" w:lineRule="auto"/>
        <w:ind w:left="48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11BC" w:rsidRDefault="004211BC" w:rsidP="008759AA">
      <w:pPr>
        <w:pStyle w:val="Teksttreci30"/>
        <w:numPr>
          <w:ilvl w:val="0"/>
          <w:numId w:val="4"/>
        </w:numPr>
        <w:shd w:val="clear" w:color="auto" w:fill="auto"/>
        <w:spacing w:before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zamówienia: </w:t>
      </w:r>
    </w:p>
    <w:p w:rsidR="004211BC" w:rsidRDefault="004211BC" w:rsidP="008759AA">
      <w:pPr>
        <w:pStyle w:val="Teksttreci30"/>
        <w:shd w:val="clear" w:color="auto" w:fill="auto"/>
        <w:spacing w:before="0" w:line="276" w:lineRule="auto"/>
        <w:ind w:left="480" w:right="20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Budowa oświetlenia ulicznego w następujących miejscowościach Bartniki, Annopol, Święte Miejsce, Helenowo Stare, Karwacz, Leszno I i II, Lisiogóra, Szla z Funduszu Sołeckiego na 2016r Gmina Przasnysz.</w:t>
      </w:r>
    </w:p>
    <w:p w:rsidR="004211BC" w:rsidRDefault="004211BC" w:rsidP="008759AA">
      <w:pPr>
        <w:pStyle w:val="Teksttreci30"/>
        <w:shd w:val="clear" w:color="auto" w:fill="auto"/>
        <w:spacing w:before="0" w:line="276" w:lineRule="auto"/>
        <w:ind w:left="480" w:right="20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Bartniki Sołectwo Bartniki , Annopol Sołectwo Cierpigórz, Święte Miejsce Sołectwo Grabowo, Helenowo Stare Sołectwo Helenowo Stare, Karwacz Sołectwo Karwacz, Leszno I i II , Sołectwo Leszno, Lisiogóra Sołectwo Lisiogóra , Szla Sołectwo Szla.. </w:t>
      </w:r>
    </w:p>
    <w:p w:rsidR="004211BC" w:rsidRDefault="004211BC" w:rsidP="008759AA">
      <w:pPr>
        <w:pStyle w:val="Teksttreci30"/>
        <w:shd w:val="clear" w:color="auto" w:fill="auto"/>
        <w:spacing w:before="0" w:line="276" w:lineRule="auto"/>
        <w:ind w:left="48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Prace objęte zamówieniem polegają na budowie częściowo  nowych odcinków oświetlenia ulicznego, częściowo będą dowieszenia lamp na istniejących obiektach oświetlenia ulicznego, częściowe na dokończeniu budowy  rozpoczętych inwestycji z materiałów wykonawcy zgodnie z normami wymaganymi przy tego  rodzaju budowach.</w:t>
      </w:r>
    </w:p>
    <w:p w:rsidR="004211BC" w:rsidRDefault="004211BC" w:rsidP="008759AA">
      <w:pPr>
        <w:pStyle w:val="Teksttreci30"/>
        <w:shd w:val="clear" w:color="auto" w:fill="auto"/>
        <w:spacing w:before="0" w:line="276" w:lineRule="auto"/>
        <w:ind w:left="48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Dokładny opis przedmiotu zamówienia zawarty jest w załączonych przedmiarach robót.</w:t>
      </w:r>
    </w:p>
    <w:p w:rsidR="004211BC" w:rsidRPr="008759AA" w:rsidRDefault="004211BC" w:rsidP="008759AA">
      <w:pPr>
        <w:pStyle w:val="Teksttreci30"/>
        <w:shd w:val="clear" w:color="auto" w:fill="auto"/>
        <w:spacing w:before="0" w:line="360" w:lineRule="auto"/>
        <w:ind w:left="120" w:firstLine="0"/>
        <w:jc w:val="left"/>
        <w:rPr>
          <w:b/>
          <w:sz w:val="24"/>
          <w:szCs w:val="24"/>
        </w:rPr>
      </w:pPr>
    </w:p>
    <w:p w:rsidR="004211BC" w:rsidRPr="008759AA" w:rsidRDefault="004211BC" w:rsidP="008759AA">
      <w:pPr>
        <w:pStyle w:val="Teksttreci30"/>
        <w:shd w:val="clear" w:color="auto" w:fill="auto"/>
        <w:spacing w:before="0" w:line="276" w:lineRule="auto"/>
        <w:ind w:left="284" w:right="200" w:firstLine="0"/>
        <w:jc w:val="both"/>
        <w:rPr>
          <w:b/>
          <w:sz w:val="22"/>
          <w:szCs w:val="22"/>
        </w:rPr>
      </w:pPr>
    </w:p>
    <w:p w:rsidR="004211BC" w:rsidRDefault="004211BC" w:rsidP="00C26A29">
      <w:pPr>
        <w:pStyle w:val="Teksttreci3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Cena oferty: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360" w:lineRule="auto"/>
        <w:ind w:left="440" w:firstLine="0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zamówienia za cenę ryczałtową: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360" w:lineRule="auto"/>
        <w:ind w:left="440" w:firstLine="0"/>
        <w:jc w:val="left"/>
        <w:rPr>
          <w:sz w:val="22"/>
          <w:szCs w:val="22"/>
        </w:rPr>
      </w:pPr>
      <w:r>
        <w:rPr>
          <w:sz w:val="22"/>
          <w:szCs w:val="22"/>
        </w:rPr>
        <w:t>Netto: ………………………………………….………… zł.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360" w:lineRule="auto"/>
        <w:ind w:left="440" w:firstLine="0"/>
        <w:jc w:val="left"/>
        <w:rPr>
          <w:sz w:val="22"/>
          <w:szCs w:val="22"/>
        </w:rPr>
      </w:pPr>
      <w:r>
        <w:rPr>
          <w:sz w:val="22"/>
          <w:szCs w:val="22"/>
        </w:rPr>
        <w:t>VAT: ….…… %, ……………………………………….. zł.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360" w:lineRule="auto"/>
        <w:ind w:left="440" w:firstLine="0"/>
        <w:jc w:val="left"/>
        <w:rPr>
          <w:sz w:val="22"/>
          <w:szCs w:val="22"/>
        </w:rPr>
      </w:pPr>
      <w:r>
        <w:rPr>
          <w:sz w:val="22"/>
          <w:szCs w:val="22"/>
        </w:rPr>
        <w:t>Brutto: …………………………………………..………. zł.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276" w:lineRule="auto"/>
        <w:ind w:left="440" w:firstLine="0"/>
        <w:jc w:val="left"/>
        <w:rPr>
          <w:b/>
          <w:sz w:val="24"/>
          <w:szCs w:val="24"/>
        </w:rPr>
      </w:pPr>
      <w:r>
        <w:rPr>
          <w:sz w:val="22"/>
          <w:szCs w:val="22"/>
        </w:rPr>
        <w:t>Słownie brutto: ………………………………………………..…………………………………….</w:t>
      </w:r>
    </w:p>
    <w:p w:rsidR="004211BC" w:rsidRDefault="004211BC" w:rsidP="00C26A29">
      <w:pPr>
        <w:pStyle w:val="Teksttreci3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Oświadczam że: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left"/>
        <w:rPr>
          <w:sz w:val="24"/>
          <w:szCs w:val="24"/>
        </w:rPr>
      </w:pPr>
      <w:r>
        <w:rPr>
          <w:color w:val="000000"/>
          <w:sz w:val="24"/>
        </w:rPr>
        <w:t>zobowiązuję się do wykonania przedmiotu zamówienia w terminie</w:t>
      </w:r>
      <w:r>
        <w:rPr>
          <w:sz w:val="24"/>
          <w:szCs w:val="24"/>
        </w:rPr>
        <w:t>: do 30 września 2016 r.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left"/>
        <w:rPr>
          <w:sz w:val="24"/>
          <w:szCs w:val="24"/>
        </w:rPr>
      </w:pPr>
      <w:r>
        <w:rPr>
          <w:color w:val="000000"/>
          <w:sz w:val="24"/>
        </w:rPr>
        <w:t xml:space="preserve">akceptuję formę płatności (przelew bankowy) oraz termin płatności: do 30 dni od dnia 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276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</w:rPr>
        <w:tab/>
        <w:t xml:space="preserve"> </w:t>
      </w:r>
      <w:r>
        <w:rPr>
          <w:color w:val="000000"/>
          <w:sz w:val="24"/>
        </w:rPr>
        <w:tab/>
        <w:t>dostarczenia Zamawiającemu faktury / rachunku;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udzielę gwarancji na okres 3 lat licząc od dnia odbioru zamówienia;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posiadam  niezbędną  wiedzę,  doświadczenie  oraz  znajduję  się w sytuacji ekonomicznej i finansowej zapewniającej możliwość wykonania przedmiotu zamówienia;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wykonam zamówienie zgodnie z opisem zawartym w kosztorysie ofertowym               i niniejszym formularzu;</w:t>
      </w:r>
    </w:p>
    <w:p w:rsidR="004211BC" w:rsidRDefault="004211BC" w:rsidP="00C26A29">
      <w:pPr>
        <w:pStyle w:val="Teksttreci30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76" w:lineRule="auto"/>
        <w:ind w:left="709" w:hanging="283"/>
        <w:jc w:val="both"/>
        <w:rPr>
          <w:sz w:val="24"/>
          <w:szCs w:val="24"/>
        </w:rPr>
      </w:pPr>
      <w:r>
        <w:t>zapoznałem się z opisem przedmiotu zamówienia i nie wnoszę do niego zastrzeżeń;</w:t>
      </w:r>
    </w:p>
    <w:p w:rsidR="004211BC" w:rsidRDefault="004211BC" w:rsidP="00C26A29">
      <w:pPr>
        <w:pStyle w:val="Teksttreci30"/>
        <w:shd w:val="clear" w:color="auto" w:fill="auto"/>
        <w:tabs>
          <w:tab w:val="left" w:pos="365"/>
        </w:tabs>
        <w:spacing w:before="0" w:line="360" w:lineRule="auto"/>
        <w:ind w:firstLine="0"/>
        <w:jc w:val="left"/>
        <w:rPr>
          <w:sz w:val="22"/>
          <w:szCs w:val="22"/>
        </w:rPr>
      </w:pPr>
    </w:p>
    <w:p w:rsidR="004211BC" w:rsidRDefault="004211BC" w:rsidP="00C26A29">
      <w:pPr>
        <w:pStyle w:val="Teksttreci0"/>
        <w:shd w:val="clear" w:color="auto" w:fill="auto"/>
        <w:tabs>
          <w:tab w:val="left" w:pos="830"/>
        </w:tabs>
        <w:spacing w:before="0" w:line="360" w:lineRule="auto"/>
        <w:ind w:right="360" w:firstLine="0"/>
        <w:jc w:val="left"/>
      </w:pPr>
    </w:p>
    <w:p w:rsidR="004211BC" w:rsidRDefault="004211BC" w:rsidP="00C26A29">
      <w:pPr>
        <w:pStyle w:val="Teksttreci0"/>
        <w:numPr>
          <w:ilvl w:val="0"/>
          <w:numId w:val="5"/>
        </w:numPr>
        <w:shd w:val="clear" w:color="auto" w:fill="auto"/>
        <w:tabs>
          <w:tab w:val="left" w:pos="830"/>
        </w:tabs>
        <w:spacing w:before="0" w:line="360" w:lineRule="auto"/>
        <w:ind w:righ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Załącznikami do niniejszego formularza oferty stanowiącymi integralną część oferty są:</w:t>
      </w:r>
    </w:p>
    <w:p w:rsidR="004211BC" w:rsidRDefault="004211BC" w:rsidP="00C26A29">
      <w:pPr>
        <w:pStyle w:val="Teksttreci30"/>
        <w:shd w:val="clear" w:color="auto" w:fill="auto"/>
        <w:tabs>
          <w:tab w:val="left" w:leader="dot" w:pos="9130"/>
        </w:tabs>
        <w:spacing w:before="0" w:line="360" w:lineRule="auto"/>
        <w:ind w:left="840" w:firstLine="0"/>
        <w:jc w:val="left"/>
      </w:pPr>
      <w:r>
        <w:t>1) Kosztorys ofertowy – opracowany oddzielnie dla każdego sołectwa.</w:t>
      </w:r>
    </w:p>
    <w:p w:rsidR="004211BC" w:rsidRDefault="004211BC" w:rsidP="00C26A29">
      <w:pPr>
        <w:pStyle w:val="Teksttreci80"/>
        <w:shd w:val="clear" w:color="auto" w:fill="auto"/>
        <w:tabs>
          <w:tab w:val="left" w:leader="dot" w:pos="9154"/>
        </w:tabs>
        <w:spacing w:line="360" w:lineRule="auto"/>
        <w:ind w:left="840"/>
      </w:pPr>
      <w:r>
        <w:t xml:space="preserve">2) </w:t>
      </w:r>
      <w:r>
        <w:tab/>
      </w:r>
    </w:p>
    <w:p w:rsidR="004211BC" w:rsidRDefault="004211BC" w:rsidP="00C26A29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  <w:r>
        <w:tab/>
      </w:r>
    </w:p>
    <w:p w:rsidR="004211BC" w:rsidRDefault="004211BC" w:rsidP="00C26A29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  <w:r>
        <w:tab/>
      </w:r>
    </w:p>
    <w:p w:rsidR="004211BC" w:rsidRDefault="004211BC" w:rsidP="00C26A29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  <w:r>
        <w:tab/>
        <w:t>………………………dnia …………………..</w:t>
      </w:r>
    </w:p>
    <w:p w:rsidR="004211BC" w:rsidRDefault="004211BC" w:rsidP="00C26A29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</w:p>
    <w:p w:rsidR="004211BC" w:rsidRDefault="004211BC" w:rsidP="00C26A29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</w:p>
    <w:p w:rsidR="004211BC" w:rsidRDefault="004211BC" w:rsidP="00C26A29">
      <w:pPr>
        <w:pStyle w:val="Teksttreci20"/>
        <w:shd w:val="clear" w:color="auto" w:fill="auto"/>
        <w:spacing w:after="0" w:line="360" w:lineRule="auto"/>
        <w:ind w:left="4400" w:firstLine="0"/>
        <w:jc w:val="center"/>
      </w:pPr>
      <w:r>
        <w:t>………………………………………………………………</w:t>
      </w:r>
    </w:p>
    <w:p w:rsidR="004211BC" w:rsidRDefault="004211BC" w:rsidP="00C26A29">
      <w:pPr>
        <w:pStyle w:val="Teksttreci20"/>
        <w:shd w:val="clear" w:color="auto" w:fill="auto"/>
        <w:spacing w:after="0" w:line="360" w:lineRule="auto"/>
        <w:ind w:left="4400" w:firstLine="0"/>
        <w:jc w:val="center"/>
        <w:rPr>
          <w:sz w:val="16"/>
          <w:szCs w:val="16"/>
        </w:rPr>
      </w:pPr>
      <w:r>
        <w:rPr>
          <w:sz w:val="16"/>
          <w:szCs w:val="16"/>
        </w:rPr>
        <w:t>podpis Wykonawcy</w:t>
      </w:r>
    </w:p>
    <w:p w:rsidR="004211BC" w:rsidRDefault="004211BC"/>
    <w:sectPr w:rsidR="004211BC" w:rsidSect="0059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A19"/>
    <w:multiLevelType w:val="hybridMultilevel"/>
    <w:tmpl w:val="A732B24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3FC06CA"/>
    <w:multiLevelType w:val="hybridMultilevel"/>
    <w:tmpl w:val="7D6E56E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6B0E06"/>
    <w:multiLevelType w:val="hybridMultilevel"/>
    <w:tmpl w:val="2D8846D6"/>
    <w:lvl w:ilvl="0" w:tplc="4A5AB834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2CA875AB"/>
    <w:multiLevelType w:val="multilevel"/>
    <w:tmpl w:val="F7CCE0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BD148A"/>
    <w:multiLevelType w:val="hybridMultilevel"/>
    <w:tmpl w:val="5FAE1A1C"/>
    <w:lvl w:ilvl="0" w:tplc="04150017">
      <w:start w:val="1"/>
      <w:numFmt w:val="lowerLetter"/>
      <w:lvlText w:val="%1)"/>
      <w:lvlJc w:val="left"/>
      <w:pPr>
        <w:ind w:left="1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5">
    <w:nsid w:val="39F957FB"/>
    <w:multiLevelType w:val="hybridMultilevel"/>
    <w:tmpl w:val="6B7A96E6"/>
    <w:lvl w:ilvl="0" w:tplc="7F44F3A4">
      <w:start w:val="4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A29"/>
    <w:rsid w:val="004211BC"/>
    <w:rsid w:val="0059012A"/>
    <w:rsid w:val="00637D8C"/>
    <w:rsid w:val="00705E49"/>
    <w:rsid w:val="00710AA2"/>
    <w:rsid w:val="008759AA"/>
    <w:rsid w:val="00892F63"/>
    <w:rsid w:val="00967817"/>
    <w:rsid w:val="009B46B0"/>
    <w:rsid w:val="00C26A29"/>
    <w:rsid w:val="00DA0757"/>
    <w:rsid w:val="00F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26A2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26A29"/>
    <w:rPr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C26A29"/>
    <w:rPr>
      <w:rFonts w:ascii="Times New Roman" w:hAnsi="Times New Roman"/>
      <w:sz w:val="23"/>
      <w:shd w:val="clear" w:color="auto" w:fill="FFFFFF"/>
    </w:rPr>
  </w:style>
  <w:style w:type="paragraph" w:customStyle="1" w:styleId="Teksttreci30">
    <w:name w:val="Tekst treści (3)"/>
    <w:basedOn w:val="Normal"/>
    <w:link w:val="Teksttreci3"/>
    <w:uiPriority w:val="99"/>
    <w:rsid w:val="00C26A29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C26A29"/>
    <w:rPr>
      <w:rFonts w:ascii="Times New Roman" w:hAnsi="Times New Roman"/>
      <w:sz w:val="13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C26A29"/>
    <w:pPr>
      <w:shd w:val="clear" w:color="auto" w:fill="FFFFFF"/>
      <w:spacing w:after="540" w:line="240" w:lineRule="atLeast"/>
      <w:ind w:hanging="720"/>
    </w:pPr>
    <w:rPr>
      <w:rFonts w:ascii="Times New Roman" w:eastAsia="Times New Roman" w:hAnsi="Times New Roman"/>
      <w:sz w:val="13"/>
      <w:szCs w:val="13"/>
      <w:lang w:eastAsia="pl-PL"/>
    </w:rPr>
  </w:style>
  <w:style w:type="character" w:customStyle="1" w:styleId="Teksttreci">
    <w:name w:val="Tekst treści_"/>
    <w:link w:val="Teksttreci0"/>
    <w:uiPriority w:val="99"/>
    <w:locked/>
    <w:rsid w:val="00C26A29"/>
    <w:rPr>
      <w:rFonts w:ascii="Times New Roman" w:hAnsi="Times New Roman"/>
      <w:sz w:val="21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C26A29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C26A29"/>
    <w:rPr>
      <w:rFonts w:ascii="Times New Roman" w:hAnsi="Times New Roman"/>
      <w:sz w:val="23"/>
      <w:shd w:val="clear" w:color="auto" w:fill="FFFFFF"/>
    </w:rPr>
  </w:style>
  <w:style w:type="paragraph" w:customStyle="1" w:styleId="Teksttreci80">
    <w:name w:val="Tekst treści (8)"/>
    <w:basedOn w:val="Normal"/>
    <w:link w:val="Teksttreci8"/>
    <w:uiPriority w:val="99"/>
    <w:rsid w:val="00C26A29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A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7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przasnysz@pro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673</Words>
  <Characters>4041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PRZASNYSZ</dc:creator>
  <cp:keywords/>
  <dc:description/>
  <cp:lastModifiedBy>_</cp:lastModifiedBy>
  <cp:revision>2</cp:revision>
  <cp:lastPrinted>2016-06-10T10:21:00Z</cp:lastPrinted>
  <dcterms:created xsi:type="dcterms:W3CDTF">2016-06-10T09:18:00Z</dcterms:created>
  <dcterms:modified xsi:type="dcterms:W3CDTF">2016-06-10T11:02:00Z</dcterms:modified>
</cp:coreProperties>
</file>