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E22" w:rsidRPr="006C1EA7" w:rsidRDefault="00606E22" w:rsidP="00606E2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              </w:t>
      </w:r>
      <w:r w:rsidRPr="006C1EA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Zarządzenie Nr</w:t>
      </w:r>
      <w:r w:rsidR="003A5081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137</w:t>
      </w:r>
      <w:r w:rsidRPr="006C1EA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/2015</w:t>
      </w:r>
    </w:p>
    <w:p w:rsidR="00606E22" w:rsidRPr="006C1EA7" w:rsidRDefault="00606E22" w:rsidP="00606E2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6C1EA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              Wójta Gminy Przasnysz</w:t>
      </w:r>
    </w:p>
    <w:p w:rsidR="00606E22" w:rsidRPr="00845736" w:rsidRDefault="00606E22" w:rsidP="00606E2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6C1EA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               z </w:t>
      </w:r>
      <w:r w:rsidR="003A5081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dnia  31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grudnia</w:t>
      </w:r>
      <w:r w:rsidRPr="006C1EA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2015 r.</w:t>
      </w:r>
    </w:p>
    <w:p w:rsidR="00606E22" w:rsidRPr="00845736" w:rsidRDefault="00606E22" w:rsidP="00606E2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606E22" w:rsidRPr="00845736" w:rsidRDefault="00606E22" w:rsidP="00606E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  <w:t>w sprawie zmiany do uchwały budżet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owej Gminy Przasnysz na rok 2015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Nr III/17/2014 Rady Gminy Przasnysz z dnia 29 grudnia 2014 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roku.</w:t>
      </w:r>
    </w:p>
    <w:p w:rsidR="00606E22" w:rsidRPr="00845736" w:rsidRDefault="00606E22" w:rsidP="00606E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606E22" w:rsidRPr="00845736" w:rsidRDefault="00606E22" w:rsidP="00606E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606E22" w:rsidRPr="00845736" w:rsidRDefault="00606E22" w:rsidP="00606E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606E22" w:rsidRPr="00FA5D51" w:rsidRDefault="00606E22" w:rsidP="00606E22">
      <w:pPr>
        <w:pStyle w:val="Tekstpodstawowy2"/>
        <w:ind w:firstLine="708"/>
        <w:jc w:val="both"/>
        <w:rPr>
          <w:sz w:val="26"/>
          <w:szCs w:val="26"/>
        </w:rPr>
      </w:pPr>
      <w:r w:rsidRPr="00FA5D51">
        <w:tab/>
      </w:r>
      <w:r w:rsidRPr="00FA5D51">
        <w:rPr>
          <w:sz w:val="26"/>
          <w:szCs w:val="26"/>
        </w:rPr>
        <w:t>Na podstawie art. 257 ustawy z dnia 27 sierpnia 2009 roku o finansach publicznych ( Dz. U. z 2013 r. poz. 885</w:t>
      </w:r>
      <w:r>
        <w:rPr>
          <w:sz w:val="26"/>
          <w:szCs w:val="26"/>
        </w:rPr>
        <w:t xml:space="preserve"> z </w:t>
      </w:r>
      <w:proofErr w:type="spellStart"/>
      <w:r>
        <w:rPr>
          <w:sz w:val="26"/>
          <w:szCs w:val="26"/>
        </w:rPr>
        <w:t>późń</w:t>
      </w:r>
      <w:proofErr w:type="spellEnd"/>
      <w:r>
        <w:rPr>
          <w:sz w:val="26"/>
          <w:szCs w:val="26"/>
        </w:rPr>
        <w:t xml:space="preserve">. zm.) </w:t>
      </w:r>
      <w:r w:rsidRPr="00FA5D51">
        <w:rPr>
          <w:b/>
          <w:sz w:val="26"/>
          <w:szCs w:val="26"/>
        </w:rPr>
        <w:t xml:space="preserve">zarządza się, </w:t>
      </w:r>
      <w:r>
        <w:rPr>
          <w:b/>
          <w:sz w:val="26"/>
          <w:szCs w:val="26"/>
        </w:rPr>
        <w:t xml:space="preserve"> </w:t>
      </w:r>
      <w:r w:rsidRPr="00FA5D51">
        <w:rPr>
          <w:b/>
          <w:sz w:val="26"/>
          <w:szCs w:val="26"/>
        </w:rPr>
        <w:t>co następuje:</w:t>
      </w:r>
    </w:p>
    <w:p w:rsidR="00606E22" w:rsidRPr="00AC4C62" w:rsidRDefault="00606E22" w:rsidP="00606E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AC4C62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1.</w:t>
      </w:r>
    </w:p>
    <w:p w:rsidR="00606E22" w:rsidRPr="004E4A93" w:rsidRDefault="00606E22" w:rsidP="00606E22">
      <w:pPr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W budżecie gminy na 2015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rok zatwie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rdzonym uchwałą Nr III/17/2014 Rady Gminy Przasnysz z dnia 29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grudnia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2014</w:t>
      </w:r>
      <w:r w:rsidRPr="00AC4C6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pl-PL"/>
        </w:rPr>
        <w:t xml:space="preserve"> 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>r. w sprawie uchwalenia uchwały budżet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owej Gminy Przasnysz na rok 2015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wprowadza się zmia</w:t>
      </w:r>
      <w:r w:rsidR="00DC46E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ny zgodnie z załącznikiem nr 1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do zarządzenia.</w:t>
      </w:r>
    </w:p>
    <w:p w:rsidR="00606E22" w:rsidRPr="00453B2B" w:rsidRDefault="00606E22" w:rsidP="00606E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3B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606E22" w:rsidRPr="00DC46E1" w:rsidRDefault="00606E22" w:rsidP="00606E22">
      <w:pPr>
        <w:spacing w:line="360" w:lineRule="auto"/>
        <w:jc w:val="both"/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</w:pPr>
      <w:r w:rsidRPr="00DC46E1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1. Dochody budżetu gminy  po zmianach wynoszą </w:t>
      </w:r>
      <w:r w:rsidRPr="00DC46E1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 xml:space="preserve">– 22.920.082,90 zł, </w:t>
      </w:r>
      <w:r w:rsidRPr="00DC46E1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 w tym:</w:t>
      </w:r>
    </w:p>
    <w:p w:rsidR="00606E22" w:rsidRPr="00DC46E1" w:rsidRDefault="00606E22" w:rsidP="00606E22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C46E1">
        <w:rPr>
          <w:rFonts w:ascii="Times New Roman" w:hAnsi="Times New Roman" w:cs="Times New Roman"/>
          <w:sz w:val="26"/>
          <w:szCs w:val="26"/>
        </w:rPr>
        <w:t xml:space="preserve">    - dochody bieżące – 21.632.539,98 zł,</w:t>
      </w:r>
    </w:p>
    <w:p w:rsidR="00606E22" w:rsidRPr="00DC46E1" w:rsidRDefault="00606E22" w:rsidP="00606E22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C46E1">
        <w:rPr>
          <w:rFonts w:ascii="Times New Roman" w:hAnsi="Times New Roman" w:cs="Times New Roman"/>
          <w:sz w:val="26"/>
          <w:szCs w:val="26"/>
        </w:rPr>
        <w:t xml:space="preserve">    - dochody majątkowe – 1.287.542,92 zł.</w:t>
      </w:r>
    </w:p>
    <w:p w:rsidR="00606E22" w:rsidRPr="00DC46E1" w:rsidRDefault="00606E22" w:rsidP="00606E22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DC46E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2. Dochody związane z realizacją zadań z zakresu administracji rządowej zleconych gminie ustawami po zmianach wynoszą 4.122.669,05 zł.</w:t>
      </w:r>
    </w:p>
    <w:p w:rsidR="00606E22" w:rsidRPr="00DC46E1" w:rsidRDefault="00606E22" w:rsidP="00606E22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06E22" w:rsidRPr="00DC46E1" w:rsidRDefault="00606E22" w:rsidP="00606E2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06E22" w:rsidRPr="00DC46E1" w:rsidRDefault="00606E22" w:rsidP="00606E22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</w:pPr>
      <w:r w:rsidRPr="00DC46E1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>§ 3.</w:t>
      </w:r>
    </w:p>
    <w:p w:rsidR="00606E22" w:rsidRPr="00DC46E1" w:rsidRDefault="00606E22" w:rsidP="00606E22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</w:pPr>
    </w:p>
    <w:p w:rsidR="00606E22" w:rsidRPr="00DC46E1" w:rsidRDefault="00606E22" w:rsidP="00606E22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DC46E1">
        <w:rPr>
          <w:position w:val="8"/>
          <w:lang w:eastAsia="pl-PL"/>
        </w:rPr>
        <w:t xml:space="preserve"> </w:t>
      </w:r>
      <w:r w:rsidRPr="00DC46E1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 xml:space="preserve"> 1. Wydatki budżetu gminy po zmianach wynoszą </w:t>
      </w:r>
      <w:r w:rsidRPr="00DC46E1">
        <w:rPr>
          <w:rFonts w:ascii="Times New Roman" w:eastAsia="Times New Roman" w:hAnsi="Times New Roman" w:cs="Times New Roman"/>
          <w:b/>
          <w:position w:val="8"/>
          <w:sz w:val="26"/>
          <w:szCs w:val="26"/>
          <w:lang w:eastAsia="pl-PL"/>
        </w:rPr>
        <w:t>22.853.104,73 zł</w:t>
      </w:r>
      <w:r w:rsidRPr="00DC46E1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>, w tym:</w:t>
      </w:r>
    </w:p>
    <w:p w:rsidR="00606E22" w:rsidRPr="00DC46E1" w:rsidRDefault="00606E22" w:rsidP="00606E22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46E1">
        <w:rPr>
          <w:rFonts w:ascii="Times New Roman" w:hAnsi="Times New Roman" w:cs="Times New Roman"/>
          <w:sz w:val="26"/>
          <w:szCs w:val="26"/>
        </w:rPr>
        <w:t xml:space="preserve">   - wydatki bieżące – 19.233.878,36 zł,</w:t>
      </w:r>
    </w:p>
    <w:p w:rsidR="00606E22" w:rsidRPr="00DC46E1" w:rsidRDefault="00606E22" w:rsidP="00606E22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46E1">
        <w:rPr>
          <w:rFonts w:ascii="Times New Roman" w:hAnsi="Times New Roman" w:cs="Times New Roman"/>
          <w:sz w:val="26"/>
          <w:szCs w:val="26"/>
        </w:rPr>
        <w:t xml:space="preserve">   - wydatki majątkowe – 3.619.226,37 zł.</w:t>
      </w:r>
    </w:p>
    <w:p w:rsidR="00606E22" w:rsidRPr="00DC46E1" w:rsidRDefault="00606E22" w:rsidP="00606E22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DC46E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2. Wydatki związane z realizacją zadań z zakresu administracji rządowej zleconych gminie ustawami po zmianach wynoszą  4.122.669,05 zł.</w:t>
      </w:r>
    </w:p>
    <w:p w:rsidR="00606E22" w:rsidRPr="00E80393" w:rsidRDefault="00606E22" w:rsidP="00606E22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6E22" w:rsidRDefault="00606E22" w:rsidP="00606E22">
      <w:pPr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475E9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§ 4.</w:t>
      </w:r>
    </w:p>
    <w:p w:rsidR="00606E22" w:rsidRPr="00475E90" w:rsidRDefault="00606E22" w:rsidP="00606E22">
      <w:pPr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606E22" w:rsidRPr="00845736" w:rsidRDefault="00606E22" w:rsidP="00606E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Wykonanie zarządzenia powierza się Wójtowi Gminy.</w:t>
      </w:r>
    </w:p>
    <w:p w:rsidR="00606E22" w:rsidRPr="00845736" w:rsidRDefault="00606E22" w:rsidP="00606E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:rsidR="00606E22" w:rsidRPr="00845736" w:rsidRDefault="00606E22" w:rsidP="00606E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5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</w:t>
      </w:r>
    </w:p>
    <w:p w:rsidR="00606E22" w:rsidRPr="00845736" w:rsidRDefault="00606E22" w:rsidP="00606E22">
      <w:pPr>
        <w:pStyle w:val="Tekstpodstawowy2"/>
        <w:ind w:firstLine="708"/>
        <w:jc w:val="both"/>
        <w:rPr>
          <w:sz w:val="26"/>
          <w:szCs w:val="26"/>
        </w:rPr>
      </w:pPr>
      <w:r w:rsidRPr="00845736">
        <w:rPr>
          <w:sz w:val="26"/>
          <w:szCs w:val="26"/>
        </w:rPr>
        <w:t>Zarządzenie wchodzi w życie z dniem podpisania i o</w:t>
      </w:r>
      <w:r>
        <w:rPr>
          <w:sz w:val="26"/>
          <w:szCs w:val="26"/>
        </w:rPr>
        <w:t>bowiązuje w roku budżetowym 2015</w:t>
      </w:r>
      <w:r w:rsidRPr="00845736">
        <w:rPr>
          <w:sz w:val="26"/>
          <w:szCs w:val="26"/>
        </w:rPr>
        <w:t>. Podlega ogłoszeniu w trybie przewidzianym dla aktów prawa miejscowego</w:t>
      </w:r>
      <w:r>
        <w:rPr>
          <w:sz w:val="26"/>
          <w:szCs w:val="26"/>
        </w:rPr>
        <w:t>.</w:t>
      </w:r>
    </w:p>
    <w:p w:rsidR="00606E22" w:rsidRPr="00845736" w:rsidRDefault="00606E22" w:rsidP="00606E22">
      <w:pPr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06E22" w:rsidRDefault="00606E22" w:rsidP="00606E22"/>
    <w:p w:rsidR="00606E22" w:rsidRDefault="00606E22" w:rsidP="00606E22"/>
    <w:p w:rsidR="00606E22" w:rsidRDefault="00606E22" w:rsidP="00606E22"/>
    <w:p w:rsidR="00606E22" w:rsidRDefault="00606E22" w:rsidP="00606E22"/>
    <w:p w:rsidR="00606E22" w:rsidRDefault="00606E22" w:rsidP="00606E22"/>
    <w:p w:rsidR="00606E22" w:rsidRDefault="00606E22" w:rsidP="00606E22"/>
    <w:p w:rsidR="00606E22" w:rsidRDefault="00606E22" w:rsidP="00606E22"/>
    <w:p w:rsidR="00606E22" w:rsidRDefault="00606E22" w:rsidP="00606E22"/>
    <w:p w:rsidR="00606E22" w:rsidRDefault="00606E22" w:rsidP="00606E22"/>
    <w:p w:rsidR="00606E22" w:rsidRDefault="00606E22" w:rsidP="00606E22"/>
    <w:p w:rsidR="00606E22" w:rsidRDefault="00606E22" w:rsidP="00606E22"/>
    <w:p w:rsidR="00606E22" w:rsidRDefault="00606E22" w:rsidP="00606E22"/>
    <w:p w:rsidR="00606E22" w:rsidRDefault="00606E22" w:rsidP="00606E22"/>
    <w:p w:rsidR="00606E22" w:rsidRDefault="00606E22" w:rsidP="00606E22"/>
    <w:p w:rsidR="00606E22" w:rsidRDefault="00606E22" w:rsidP="00606E22"/>
    <w:p w:rsidR="00606E22" w:rsidRDefault="00606E22" w:rsidP="00606E22"/>
    <w:p w:rsidR="00606E22" w:rsidRDefault="00606E22" w:rsidP="00606E22"/>
    <w:p w:rsidR="00606E22" w:rsidRDefault="00606E22" w:rsidP="00606E22">
      <w:pPr>
        <w:spacing w:after="0" w:line="240" w:lineRule="auto"/>
      </w:pPr>
    </w:p>
    <w:p w:rsidR="00606E22" w:rsidRDefault="00606E22" w:rsidP="00606E22">
      <w:pPr>
        <w:spacing w:after="0" w:line="240" w:lineRule="auto"/>
      </w:pPr>
    </w:p>
    <w:p w:rsidR="00606E22" w:rsidRDefault="00606E22" w:rsidP="00606E22">
      <w:pPr>
        <w:spacing w:after="0" w:line="240" w:lineRule="auto"/>
      </w:pPr>
    </w:p>
    <w:p w:rsidR="00606E22" w:rsidRDefault="00606E22" w:rsidP="00606E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</w:t>
      </w:r>
    </w:p>
    <w:p w:rsidR="00606E22" w:rsidRPr="00F41E76" w:rsidRDefault="00606E22" w:rsidP="00606E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Załącznik nr</w:t>
      </w: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 </w:t>
      </w:r>
    </w:p>
    <w:p w:rsidR="00606E22" w:rsidRPr="00845736" w:rsidRDefault="00606E22" w:rsidP="00606E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</w:t>
      </w: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 w:rsidR="003A5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Zarządzenia Nr 137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/2015 </w:t>
      </w:r>
    </w:p>
    <w:p w:rsidR="00606E22" w:rsidRPr="00845736" w:rsidRDefault="00606E22" w:rsidP="00606E2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8457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Przasnysz</w:t>
      </w:r>
    </w:p>
    <w:p w:rsidR="00606E22" w:rsidRPr="006B0732" w:rsidRDefault="00606E22" w:rsidP="00606E22">
      <w:pPr>
        <w:pStyle w:val="Nagwek7"/>
        <w:spacing w:line="276" w:lineRule="auto"/>
        <w:jc w:val="left"/>
        <w:rPr>
          <w:rFonts w:ascii="Arial" w:hAnsi="Arial" w:cs="Arial"/>
          <w:b/>
          <w:bCs/>
        </w:rPr>
      </w:pPr>
      <w:r w:rsidRPr="00845736">
        <w:rPr>
          <w:b/>
          <w:bCs/>
          <w:sz w:val="24"/>
        </w:rPr>
        <w:t xml:space="preserve">                                                                              </w:t>
      </w:r>
      <w:r>
        <w:rPr>
          <w:b/>
          <w:bCs/>
          <w:sz w:val="24"/>
        </w:rPr>
        <w:t xml:space="preserve">               </w:t>
      </w:r>
      <w:r w:rsidR="0046382E">
        <w:rPr>
          <w:b/>
          <w:bCs/>
          <w:sz w:val="24"/>
        </w:rPr>
        <w:t xml:space="preserve">z </w:t>
      </w:r>
      <w:r w:rsidR="003A5081">
        <w:rPr>
          <w:b/>
          <w:bCs/>
          <w:sz w:val="24"/>
        </w:rPr>
        <w:t>dnia  31</w:t>
      </w:r>
      <w:r>
        <w:rPr>
          <w:b/>
          <w:bCs/>
          <w:sz w:val="24"/>
        </w:rPr>
        <w:t xml:space="preserve"> grudnia 2015 r.</w:t>
      </w:r>
    </w:p>
    <w:p w:rsidR="00606E22" w:rsidRPr="006B0732" w:rsidRDefault="00606E22" w:rsidP="00606E22"/>
    <w:p w:rsidR="00606E22" w:rsidRPr="006B0732" w:rsidRDefault="00606E22" w:rsidP="00606E22">
      <w:pPr>
        <w:pStyle w:val="Tekstpodstawowy2"/>
        <w:jc w:val="center"/>
        <w:rPr>
          <w:b/>
          <w:bCs/>
          <w:sz w:val="28"/>
          <w:szCs w:val="28"/>
        </w:rPr>
      </w:pPr>
      <w:r w:rsidRPr="006B0732">
        <w:rPr>
          <w:b/>
          <w:sz w:val="28"/>
          <w:szCs w:val="28"/>
        </w:rPr>
        <w:t xml:space="preserve">Zmiany w </w:t>
      </w:r>
      <w:r>
        <w:rPr>
          <w:b/>
          <w:sz w:val="28"/>
          <w:szCs w:val="28"/>
        </w:rPr>
        <w:t>budżecie Gminy Przasnysz na 2015</w:t>
      </w:r>
      <w:r w:rsidRPr="006B0732">
        <w:rPr>
          <w:b/>
          <w:sz w:val="28"/>
          <w:szCs w:val="28"/>
        </w:rPr>
        <w:t xml:space="preserve"> rok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713"/>
        <w:gridCol w:w="993"/>
        <w:gridCol w:w="4289"/>
        <w:gridCol w:w="1583"/>
        <w:gridCol w:w="1636"/>
      </w:tblGrid>
      <w:tr w:rsidR="00606E22" w:rsidRPr="00071C2D" w:rsidTr="003925DA">
        <w:trPr>
          <w:trHeight w:val="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22" w:rsidRPr="001A4983" w:rsidRDefault="00606E22" w:rsidP="003925D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83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  <w:p w:rsidR="00606E22" w:rsidRPr="001A4983" w:rsidRDefault="00606E22" w:rsidP="003925D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22" w:rsidRPr="001A4983" w:rsidRDefault="00606E22" w:rsidP="003925D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83">
              <w:rPr>
                <w:rFonts w:ascii="Times New Roman" w:hAnsi="Times New Roman" w:cs="Times New Roman"/>
                <w:b/>
                <w:sz w:val="24"/>
                <w:szCs w:val="24"/>
              </w:rPr>
              <w:t>Rozdz.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22" w:rsidRPr="001A4983" w:rsidRDefault="00606E22" w:rsidP="003925D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83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22" w:rsidRPr="001A4983" w:rsidRDefault="00606E22" w:rsidP="003925D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83"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22" w:rsidRPr="001A4983" w:rsidRDefault="00606E22" w:rsidP="003925D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22" w:rsidRPr="001A4983" w:rsidRDefault="00606E22" w:rsidP="003925D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0FD" w:rsidRPr="00071C2D" w:rsidTr="003925DA">
        <w:trPr>
          <w:trHeight w:val="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FD" w:rsidRPr="001A4983" w:rsidRDefault="004310FD" w:rsidP="004310F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FD" w:rsidRPr="001A4983" w:rsidRDefault="004310FD" w:rsidP="004310F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FD" w:rsidRPr="001A4983" w:rsidRDefault="004310FD" w:rsidP="004310F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FD" w:rsidRPr="001A4983" w:rsidRDefault="004310FD" w:rsidP="004310F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Wydatki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FD" w:rsidRPr="00442745" w:rsidRDefault="004310FD" w:rsidP="004310FD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FD" w:rsidRPr="00442745" w:rsidRDefault="004310FD" w:rsidP="004310FD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800,00</w:t>
            </w:r>
          </w:p>
        </w:tc>
      </w:tr>
      <w:tr w:rsidR="004310FD" w:rsidRPr="00071C2D" w:rsidTr="003925D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FD" w:rsidRPr="00E84506" w:rsidRDefault="004310FD" w:rsidP="004310FD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45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FD" w:rsidRPr="00E84506" w:rsidRDefault="004310FD" w:rsidP="004310FD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D" w:rsidRPr="00E84506" w:rsidRDefault="004310FD" w:rsidP="004310F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D" w:rsidRPr="00E84506" w:rsidRDefault="004310FD" w:rsidP="004310FD">
            <w:pPr>
              <w:pStyle w:val="Bezodstpw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8450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Administracja publiczna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FD" w:rsidRPr="004310FD" w:rsidRDefault="004310FD" w:rsidP="004310FD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10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FD" w:rsidRPr="004310FD" w:rsidRDefault="004310FD" w:rsidP="004310FD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10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800,00</w:t>
            </w:r>
          </w:p>
        </w:tc>
      </w:tr>
      <w:tr w:rsidR="004310FD" w:rsidRPr="00071C2D" w:rsidTr="003925D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FD" w:rsidRPr="00071C2D" w:rsidRDefault="004310FD" w:rsidP="004310F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FD" w:rsidRPr="005D250E" w:rsidRDefault="004310FD" w:rsidP="004310F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D" w:rsidRPr="004310FD" w:rsidRDefault="004310FD" w:rsidP="00431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D" w:rsidRPr="004310FD" w:rsidRDefault="004310FD" w:rsidP="004310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0FD">
              <w:rPr>
                <w:rFonts w:ascii="Times New Roman" w:hAnsi="Times New Roman" w:cs="Times New Roman"/>
                <w:b/>
                <w:sz w:val="24"/>
                <w:szCs w:val="24"/>
              </w:rPr>
              <w:t>Rady gmin (miast i miast na prawach powiatu)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FD" w:rsidRPr="00442745" w:rsidRDefault="004310FD" w:rsidP="004310FD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FD" w:rsidRPr="00442745" w:rsidRDefault="004310FD" w:rsidP="004310FD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800,00</w:t>
            </w:r>
          </w:p>
        </w:tc>
      </w:tr>
      <w:tr w:rsidR="004310FD" w:rsidRPr="00071C2D" w:rsidTr="003925D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FD" w:rsidRPr="00071C2D" w:rsidRDefault="004310FD" w:rsidP="004310F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FD" w:rsidRPr="005D250E" w:rsidRDefault="004310FD" w:rsidP="004310F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D" w:rsidRPr="004310FD" w:rsidRDefault="004310FD" w:rsidP="00431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D" w:rsidRPr="004310FD" w:rsidRDefault="004310FD" w:rsidP="004310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Różne wydatki na rzecz osób fizycznych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FD" w:rsidRPr="00D00D50" w:rsidRDefault="004310FD" w:rsidP="004310FD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FD" w:rsidRPr="00D00D50" w:rsidRDefault="004310FD" w:rsidP="004310F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10FD" w:rsidRPr="00071C2D" w:rsidTr="0086530D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FD" w:rsidRPr="00071C2D" w:rsidRDefault="004310FD" w:rsidP="004310F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FD" w:rsidRPr="005D250E" w:rsidRDefault="004310FD" w:rsidP="004310F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FD" w:rsidRPr="007103EA" w:rsidRDefault="00350DE7" w:rsidP="004310F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FD" w:rsidRPr="008E08BE" w:rsidRDefault="00350DE7" w:rsidP="004310F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F24ED">
              <w:rPr>
                <w:rFonts w:ascii="Times New Roman" w:hAnsi="Times New Roman" w:cs="Times New Roman"/>
                <w:sz w:val="24"/>
                <w:szCs w:val="24"/>
              </w:rPr>
              <w:t>Zakup materiałów i wyposażenia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FD" w:rsidRPr="00D00D50" w:rsidRDefault="004310FD" w:rsidP="004310F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FD" w:rsidRPr="00D00D50" w:rsidRDefault="004310FD" w:rsidP="004310FD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</w:tbl>
    <w:p w:rsidR="00EF3A16" w:rsidRDefault="00EF3A16" w:rsidP="00606E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E22" w:rsidRPr="006E0694" w:rsidRDefault="00606E22" w:rsidP="00606E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694">
        <w:rPr>
          <w:rFonts w:ascii="Times New Roman" w:hAnsi="Times New Roman" w:cs="Times New Roman"/>
          <w:b/>
          <w:sz w:val="24"/>
          <w:szCs w:val="24"/>
        </w:rPr>
        <w:t>Uzasadnienie:</w:t>
      </w:r>
    </w:p>
    <w:p w:rsidR="00350DE7" w:rsidRPr="00350DE7" w:rsidRDefault="00606E22" w:rsidP="00EF3A16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DE7">
        <w:rPr>
          <w:rFonts w:ascii="Times New Roman" w:hAnsi="Times New Roman" w:cs="Times New Roman"/>
          <w:sz w:val="24"/>
          <w:szCs w:val="24"/>
        </w:rPr>
        <w:t xml:space="preserve">W dziale </w:t>
      </w:r>
      <w:r w:rsidRPr="00350DE7">
        <w:rPr>
          <w:rFonts w:ascii="Times New Roman" w:hAnsi="Times New Roman" w:cs="Times New Roman"/>
          <w:b/>
          <w:sz w:val="24"/>
          <w:szCs w:val="24"/>
        </w:rPr>
        <w:t>750</w:t>
      </w:r>
      <w:r w:rsidRPr="00350DE7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Pr="00350DE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Admi</w:t>
      </w:r>
      <w:r w:rsidR="004310FD" w:rsidRPr="00350DE7">
        <w:rPr>
          <w:rFonts w:ascii="Times New Roman" w:hAnsi="Times New Roman" w:cs="Times New Roman"/>
          <w:b/>
          <w:bCs/>
          <w:i/>
          <w:sz w:val="24"/>
          <w:szCs w:val="24"/>
        </w:rPr>
        <w:t>nistracja publiczna rozdz. 75022</w:t>
      </w:r>
      <w:r w:rsidRPr="00350DE7">
        <w:rPr>
          <w:rFonts w:ascii="Times New Roman" w:hAnsi="Times New Roman" w:cs="Times New Roman"/>
          <w:bCs/>
          <w:sz w:val="24"/>
          <w:szCs w:val="24"/>
        </w:rPr>
        <w:t xml:space="preserve"> zmniejsza się p</w:t>
      </w:r>
      <w:r w:rsidR="00350DE7">
        <w:rPr>
          <w:rFonts w:ascii="Times New Roman" w:hAnsi="Times New Roman" w:cs="Times New Roman"/>
          <w:bCs/>
          <w:sz w:val="24"/>
          <w:szCs w:val="24"/>
        </w:rPr>
        <w:t>lan wydatków      na zakup materiałów</w:t>
      </w:r>
      <w:bookmarkStart w:id="0" w:name="_GoBack"/>
      <w:bookmarkEnd w:id="0"/>
      <w:r w:rsidR="004310FD" w:rsidRPr="00350DE7">
        <w:rPr>
          <w:rFonts w:ascii="Times New Roman" w:hAnsi="Times New Roman" w:cs="Times New Roman"/>
          <w:bCs/>
          <w:sz w:val="24"/>
          <w:szCs w:val="24"/>
        </w:rPr>
        <w:t xml:space="preserve"> w kwocie 800,00 zł, z przeznaczeniem na</w:t>
      </w:r>
      <w:r w:rsidR="00350DE7" w:rsidRPr="00350DE7">
        <w:rPr>
          <w:rFonts w:ascii="Times New Roman" w:hAnsi="Times New Roman" w:cs="Times New Roman"/>
          <w:sz w:val="24"/>
          <w:szCs w:val="24"/>
        </w:rPr>
        <w:t xml:space="preserve"> wypłatę</w:t>
      </w:r>
      <w:r w:rsidR="00350DE7" w:rsidRPr="00350DE7">
        <w:rPr>
          <w:rFonts w:ascii="Times New Roman" w:hAnsi="Times New Roman" w:cs="Times New Roman"/>
          <w:sz w:val="24"/>
          <w:szCs w:val="24"/>
        </w:rPr>
        <w:t xml:space="preserve"> diet</w:t>
      </w:r>
      <w:r w:rsidR="00350DE7" w:rsidRPr="00350DE7">
        <w:rPr>
          <w:rFonts w:ascii="Times New Roman" w:hAnsi="Times New Roman" w:cs="Times New Roman"/>
          <w:sz w:val="24"/>
          <w:szCs w:val="24"/>
        </w:rPr>
        <w:t>.</w:t>
      </w:r>
    </w:p>
    <w:p w:rsidR="00606E22" w:rsidRDefault="00606E22" w:rsidP="00606E2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6E22" w:rsidRDefault="00606E22" w:rsidP="00606E2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6E22" w:rsidRDefault="00606E22" w:rsidP="00606E2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6E22" w:rsidRDefault="00606E22" w:rsidP="00606E2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06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22"/>
    <w:rsid w:val="00062E4A"/>
    <w:rsid w:val="000664F3"/>
    <w:rsid w:val="00350DE7"/>
    <w:rsid w:val="003925DA"/>
    <w:rsid w:val="003A5081"/>
    <w:rsid w:val="004271D0"/>
    <w:rsid w:val="004310FD"/>
    <w:rsid w:val="0046382E"/>
    <w:rsid w:val="00553A98"/>
    <w:rsid w:val="00606E22"/>
    <w:rsid w:val="006208F1"/>
    <w:rsid w:val="00643F71"/>
    <w:rsid w:val="006E0694"/>
    <w:rsid w:val="006F5CB7"/>
    <w:rsid w:val="00784A27"/>
    <w:rsid w:val="009303DD"/>
    <w:rsid w:val="00973091"/>
    <w:rsid w:val="00C654E3"/>
    <w:rsid w:val="00CA1829"/>
    <w:rsid w:val="00D00D50"/>
    <w:rsid w:val="00D32073"/>
    <w:rsid w:val="00D51E76"/>
    <w:rsid w:val="00DC46E1"/>
    <w:rsid w:val="00EF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B1199-4976-4C06-8B79-E188EF30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E22"/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06E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qFormat/>
    <w:rsid w:val="00606E2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606E2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rsid w:val="00606E22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06E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06E2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06E22"/>
  </w:style>
  <w:style w:type="paragraph" w:styleId="Bezodstpw">
    <w:name w:val="No Spacing"/>
    <w:uiPriority w:val="1"/>
    <w:qFormat/>
    <w:rsid w:val="00606E2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3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Milewski</dc:creator>
  <cp:keywords/>
  <dc:description/>
  <cp:lastModifiedBy>Mariusz Milewski</cp:lastModifiedBy>
  <cp:revision>17</cp:revision>
  <cp:lastPrinted>2015-12-31T07:22:00Z</cp:lastPrinted>
  <dcterms:created xsi:type="dcterms:W3CDTF">2015-12-29T06:53:00Z</dcterms:created>
  <dcterms:modified xsi:type="dcterms:W3CDTF">2016-01-04T17:16:00Z</dcterms:modified>
</cp:coreProperties>
</file>