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5D" w:rsidRPr="00D50C21" w:rsidRDefault="00434B5D" w:rsidP="00434B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434B5D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 xml:space="preserve">                                                     </w:t>
      </w:r>
      <w:r w:rsidRPr="00D50C2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30/2016</w:t>
      </w:r>
    </w:p>
    <w:p w:rsidR="00434B5D" w:rsidRPr="00D50C21" w:rsidRDefault="00434B5D" w:rsidP="00434B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D50C2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434B5D" w:rsidRPr="00D50C21" w:rsidRDefault="00434B5D" w:rsidP="00434B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D50C2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z dnia 11 kwietnia 2016 r.</w:t>
      </w:r>
    </w:p>
    <w:p w:rsidR="00434B5D" w:rsidRPr="00D50C21" w:rsidRDefault="00434B5D" w:rsidP="00434B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434B5D" w:rsidRPr="00D50C21" w:rsidRDefault="00434B5D" w:rsidP="0043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D50C2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budżetowej Gminy Przasnysz na rok 2016          Nr XIII/100/2015 Rady Gminy Przasnysz z dnia 19 grudnia 2015 roku.</w:t>
      </w:r>
    </w:p>
    <w:p w:rsidR="00434B5D" w:rsidRPr="00D50C21" w:rsidRDefault="00434B5D" w:rsidP="0043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434B5D" w:rsidRPr="00D50C21" w:rsidRDefault="00434B5D" w:rsidP="0043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434B5D" w:rsidRPr="00D50C21" w:rsidRDefault="00434B5D" w:rsidP="00434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434B5D" w:rsidRPr="00D50C21" w:rsidRDefault="00434B5D" w:rsidP="00434B5D">
      <w:pPr>
        <w:pStyle w:val="Tekstpodstawowy2"/>
        <w:ind w:firstLine="708"/>
        <w:jc w:val="both"/>
        <w:rPr>
          <w:sz w:val="26"/>
          <w:szCs w:val="26"/>
        </w:rPr>
      </w:pPr>
      <w:r w:rsidRPr="00D50C21">
        <w:tab/>
      </w:r>
      <w:r w:rsidRPr="00D50C21">
        <w:rPr>
          <w:sz w:val="26"/>
          <w:szCs w:val="26"/>
        </w:rPr>
        <w:t xml:space="preserve">Na podstawie art. 257 ustawy z dnia 27 sierpnia 2009 roku o finansach publicznych ( Dz. U. z 2013 r. poz. 885 z </w:t>
      </w:r>
      <w:proofErr w:type="spellStart"/>
      <w:r w:rsidRPr="00D50C21">
        <w:rPr>
          <w:sz w:val="26"/>
          <w:szCs w:val="26"/>
        </w:rPr>
        <w:t>późń</w:t>
      </w:r>
      <w:proofErr w:type="spellEnd"/>
      <w:r w:rsidRPr="00D50C21">
        <w:rPr>
          <w:sz w:val="26"/>
          <w:szCs w:val="26"/>
        </w:rPr>
        <w:t xml:space="preserve">. zm.) </w:t>
      </w:r>
      <w:r w:rsidRPr="00D50C21">
        <w:rPr>
          <w:b/>
          <w:sz w:val="26"/>
          <w:szCs w:val="26"/>
        </w:rPr>
        <w:t>zarządza się,  co następuje:</w:t>
      </w:r>
    </w:p>
    <w:p w:rsidR="00434B5D" w:rsidRPr="00D50C21" w:rsidRDefault="00434B5D" w:rsidP="00434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D50C2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434B5D" w:rsidRPr="00D50C21" w:rsidRDefault="00434B5D" w:rsidP="00434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434B5D" w:rsidRPr="00D50C21" w:rsidRDefault="00434B5D" w:rsidP="00434B5D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50C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budżecie gminy na 2016 rok zatwierdzonym uchwałą Nr XIII/100/2015 Rady Gminy Przasnysz z dnia 19 grudnia </w:t>
      </w:r>
      <w:r w:rsidRPr="00D50C21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2015</w:t>
      </w:r>
      <w:r w:rsidRPr="00D50C2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D50C21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budżetowej Gminy Przasnysz na rok 2016 wprowadza s</w:t>
      </w:r>
      <w:r w:rsidR="009F049D" w:rsidRPr="00D50C21">
        <w:rPr>
          <w:rFonts w:ascii="Times New Roman" w:eastAsia="Times New Roman" w:hAnsi="Times New Roman" w:cs="Times New Roman"/>
          <w:sz w:val="26"/>
          <w:szCs w:val="26"/>
          <w:lang w:eastAsia="pl-PL"/>
        </w:rPr>
        <w:t>ię zmiany zgodnie z załącznikiem</w:t>
      </w:r>
      <w:r w:rsidRPr="00D50C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F049D" w:rsidRPr="00D50C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nr 1 </w:t>
      </w:r>
      <w:r w:rsidRPr="00D50C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do zarządzenia.</w:t>
      </w:r>
    </w:p>
    <w:p w:rsidR="00434B5D" w:rsidRPr="00D50C21" w:rsidRDefault="00434B5D" w:rsidP="00434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2.</w:t>
      </w:r>
    </w:p>
    <w:p w:rsidR="00434B5D" w:rsidRPr="00D50C21" w:rsidRDefault="00434B5D" w:rsidP="00434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4B5D" w:rsidRPr="00D50C21" w:rsidRDefault="00434B5D" w:rsidP="00434B5D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D50C2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 Zwiększa się doch</w:t>
      </w:r>
      <w:r w:rsidR="009F049D" w:rsidRPr="00D50C2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ody budżetu gminy o kwotę 55.00</w:t>
      </w:r>
      <w:r w:rsidRPr="00D50C2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0,00 zł, zgodnie  z załącznikiem      nr 1, które po zmianach wynoszą  </w:t>
      </w:r>
      <w:r w:rsidR="009F049D" w:rsidRPr="00D50C21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27.327</w:t>
      </w:r>
      <w:r w:rsidRPr="00D50C21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.568,98 zł, </w:t>
      </w:r>
      <w:r w:rsidRPr="00D50C2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434B5D" w:rsidRPr="00D50C21" w:rsidRDefault="009F049D" w:rsidP="00434B5D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50C21">
        <w:rPr>
          <w:rFonts w:ascii="Times New Roman" w:hAnsi="Times New Roman" w:cs="Times New Roman"/>
          <w:sz w:val="26"/>
          <w:szCs w:val="26"/>
        </w:rPr>
        <w:t xml:space="preserve">    - dochody bieżące – 24.292</w:t>
      </w:r>
      <w:r w:rsidR="00434B5D" w:rsidRPr="00D50C21">
        <w:rPr>
          <w:rFonts w:ascii="Times New Roman" w:hAnsi="Times New Roman" w:cs="Times New Roman"/>
          <w:sz w:val="26"/>
          <w:szCs w:val="26"/>
        </w:rPr>
        <w:t>.957,00 zł,</w:t>
      </w:r>
    </w:p>
    <w:p w:rsidR="00434B5D" w:rsidRPr="00D50C21" w:rsidRDefault="00434B5D" w:rsidP="00434B5D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50C21">
        <w:rPr>
          <w:rFonts w:ascii="Times New Roman" w:hAnsi="Times New Roman" w:cs="Times New Roman"/>
          <w:sz w:val="26"/>
          <w:szCs w:val="26"/>
        </w:rPr>
        <w:t xml:space="preserve">    - dochody majątkowe – 3.034.611,98 zł.</w:t>
      </w:r>
    </w:p>
    <w:p w:rsidR="00434B5D" w:rsidRPr="00D50C21" w:rsidRDefault="009F049D" w:rsidP="00434B5D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50C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D</w:t>
      </w:r>
      <w:r w:rsidR="00434B5D" w:rsidRPr="00D50C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ochody związane z realizacją zadań z zakresu administracji rządowej zleconych gminie usta</w:t>
      </w:r>
      <w:r w:rsidRPr="00D50C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wami </w:t>
      </w:r>
      <w:r w:rsidR="00434B5D" w:rsidRPr="00D50C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po zmianach wynoszą </w:t>
      </w:r>
      <w:r w:rsidR="00434B5D" w:rsidRPr="00D50C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7.623.056,00 zł.</w:t>
      </w:r>
    </w:p>
    <w:p w:rsidR="00434B5D" w:rsidRPr="00D50C21" w:rsidRDefault="00434B5D" w:rsidP="00434B5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34B5D" w:rsidRPr="00D50C21" w:rsidRDefault="00434B5D" w:rsidP="00434B5D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D50C21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434B5D" w:rsidRPr="00D50C21" w:rsidRDefault="00434B5D" w:rsidP="00434B5D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434B5D" w:rsidRPr="00D50C21" w:rsidRDefault="00434B5D" w:rsidP="00434B5D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50C21">
        <w:rPr>
          <w:position w:val="8"/>
          <w:lang w:eastAsia="pl-PL"/>
        </w:rPr>
        <w:t xml:space="preserve"> </w:t>
      </w:r>
      <w:r w:rsidRPr="00D50C21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Zwiększa się wyda</w:t>
      </w:r>
      <w:r w:rsidR="009F049D" w:rsidRPr="00D50C21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tki budżetu gminy o kwotę 55.00</w:t>
      </w:r>
      <w:r w:rsidRPr="00D50C21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0,00 zł, zgodnie                                         </w:t>
      </w:r>
      <w:r w:rsidRPr="00D50C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wynoszą </w:t>
      </w:r>
      <w:r w:rsidR="009F049D" w:rsidRPr="00D50C2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28.341</w:t>
      </w:r>
      <w:r w:rsidRPr="00D50C2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.875,07 zł,</w:t>
      </w:r>
      <w:r w:rsidRPr="00D50C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tym:</w:t>
      </w:r>
    </w:p>
    <w:p w:rsidR="00434B5D" w:rsidRPr="00D50C21" w:rsidRDefault="00434B5D" w:rsidP="00434B5D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50C21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</w:p>
    <w:p w:rsidR="00434B5D" w:rsidRPr="00D50C21" w:rsidRDefault="009F049D" w:rsidP="00434B5D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C21">
        <w:rPr>
          <w:rFonts w:ascii="Times New Roman" w:hAnsi="Times New Roman" w:cs="Times New Roman"/>
          <w:sz w:val="26"/>
          <w:szCs w:val="26"/>
        </w:rPr>
        <w:lastRenderedPageBreak/>
        <w:t xml:space="preserve">   - wydatki bieżące – 21.871</w:t>
      </w:r>
      <w:r w:rsidR="00434B5D" w:rsidRPr="00D50C21">
        <w:rPr>
          <w:rFonts w:ascii="Times New Roman" w:hAnsi="Times New Roman" w:cs="Times New Roman"/>
          <w:sz w:val="26"/>
          <w:szCs w:val="26"/>
        </w:rPr>
        <w:t>.754,94 zł,</w:t>
      </w:r>
    </w:p>
    <w:p w:rsidR="00434B5D" w:rsidRPr="00D50C21" w:rsidRDefault="00434B5D" w:rsidP="00434B5D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C21">
        <w:rPr>
          <w:rFonts w:ascii="Times New Roman" w:hAnsi="Times New Roman" w:cs="Times New Roman"/>
          <w:sz w:val="26"/>
          <w:szCs w:val="26"/>
        </w:rPr>
        <w:t xml:space="preserve">   - wydatki majątkowe – 6.470.120,13 zł.</w:t>
      </w:r>
    </w:p>
    <w:p w:rsidR="00434B5D" w:rsidRPr="00D50C21" w:rsidRDefault="009F049D" w:rsidP="00434B5D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50C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W</w:t>
      </w:r>
      <w:r w:rsidR="00434B5D" w:rsidRPr="00D50C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ydatki związane z realizacją zadań z zakresu administracji rządowej zleconych gminie ust</w:t>
      </w:r>
      <w:r w:rsidRPr="00D50C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awami </w:t>
      </w:r>
      <w:r w:rsidR="00434B5D" w:rsidRPr="00D50C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po zmianach wynoszą </w:t>
      </w:r>
      <w:r w:rsidR="00434B5D" w:rsidRPr="00D50C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7.623.056,00 zł.</w:t>
      </w:r>
    </w:p>
    <w:p w:rsidR="00434B5D" w:rsidRPr="00D50C21" w:rsidRDefault="00434B5D" w:rsidP="00434B5D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4B5D" w:rsidRPr="00D50C21" w:rsidRDefault="00434B5D" w:rsidP="00434B5D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50C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434B5D" w:rsidRPr="00D50C21" w:rsidRDefault="00434B5D" w:rsidP="00434B5D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434B5D" w:rsidRPr="00D50C21" w:rsidRDefault="00434B5D" w:rsidP="00434B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D50C21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434B5D" w:rsidRPr="00D50C21" w:rsidRDefault="00434B5D" w:rsidP="00434B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434B5D" w:rsidRPr="00D50C21" w:rsidRDefault="00434B5D" w:rsidP="00434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D50C2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5.</w:t>
      </w:r>
    </w:p>
    <w:p w:rsidR="00434B5D" w:rsidRPr="00D50C21" w:rsidRDefault="00434B5D" w:rsidP="00434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434B5D" w:rsidRPr="00D50C21" w:rsidRDefault="00434B5D" w:rsidP="00434B5D">
      <w:pPr>
        <w:pStyle w:val="Tekstpodstawowy2"/>
        <w:jc w:val="both"/>
        <w:rPr>
          <w:sz w:val="26"/>
          <w:szCs w:val="26"/>
        </w:rPr>
      </w:pPr>
      <w:r w:rsidRPr="00D50C21">
        <w:rPr>
          <w:sz w:val="26"/>
          <w:szCs w:val="26"/>
        </w:rPr>
        <w:t>Zarządzenie wchodzi w życie z dniem podpisania i obowiązuje w roku budżetowym 2016. Podlega ogłoszeniu w trybie przewidzianym dla aktów prawa miejscowego.</w:t>
      </w:r>
    </w:p>
    <w:p w:rsidR="00434B5D" w:rsidRPr="00434B5D" w:rsidRDefault="00434B5D" w:rsidP="00434B5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Pr="00434B5D" w:rsidRDefault="00434B5D" w:rsidP="00434B5D">
      <w:pPr>
        <w:rPr>
          <w:color w:val="FF0000"/>
        </w:rPr>
      </w:pPr>
    </w:p>
    <w:p w:rsidR="00434B5D" w:rsidRDefault="00434B5D" w:rsidP="00434B5D">
      <w:pPr>
        <w:spacing w:after="0" w:line="240" w:lineRule="auto"/>
        <w:rPr>
          <w:color w:val="FF0000"/>
        </w:rPr>
      </w:pPr>
    </w:p>
    <w:p w:rsidR="009F049D" w:rsidRPr="00434B5D" w:rsidRDefault="009F049D" w:rsidP="00434B5D">
      <w:pPr>
        <w:spacing w:after="0" w:line="240" w:lineRule="auto"/>
        <w:rPr>
          <w:color w:val="FF0000"/>
        </w:rPr>
      </w:pPr>
    </w:p>
    <w:p w:rsidR="00434B5D" w:rsidRPr="00434B5D" w:rsidRDefault="00434B5D" w:rsidP="00434B5D">
      <w:pPr>
        <w:spacing w:after="0" w:line="240" w:lineRule="auto"/>
        <w:rPr>
          <w:color w:val="FF0000"/>
        </w:rPr>
      </w:pPr>
    </w:p>
    <w:p w:rsidR="00434B5D" w:rsidRPr="00434B5D" w:rsidRDefault="00434B5D" w:rsidP="00434B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434B5D">
        <w:rPr>
          <w:rFonts w:ascii="Arial" w:hAnsi="Arial" w:cs="Arial"/>
          <w:b/>
          <w:color w:val="FF0000"/>
          <w:sz w:val="24"/>
        </w:rPr>
        <w:t xml:space="preserve">                                                 </w:t>
      </w:r>
      <w:r w:rsidRPr="00434B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</w:t>
      </w:r>
    </w:p>
    <w:p w:rsidR="00434B5D" w:rsidRPr="006C261D" w:rsidRDefault="00434B5D" w:rsidP="00434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B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</w:t>
      </w:r>
      <w:r w:rsidRPr="006C2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</w:p>
    <w:p w:rsidR="00434B5D" w:rsidRPr="006C261D" w:rsidRDefault="00434B5D" w:rsidP="00434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2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do Zarządzenia Nr 30/2016 </w:t>
      </w:r>
    </w:p>
    <w:p w:rsidR="00434B5D" w:rsidRPr="006C261D" w:rsidRDefault="00434B5D" w:rsidP="00434B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2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Wójta Gminy Przasnysz</w:t>
      </w:r>
    </w:p>
    <w:p w:rsidR="00434B5D" w:rsidRPr="006C261D" w:rsidRDefault="00434B5D" w:rsidP="00434B5D">
      <w:pPr>
        <w:pStyle w:val="Nagwek7"/>
        <w:spacing w:line="276" w:lineRule="auto"/>
        <w:jc w:val="left"/>
        <w:rPr>
          <w:b/>
          <w:bCs/>
          <w:sz w:val="24"/>
        </w:rPr>
      </w:pPr>
      <w:r w:rsidRPr="006C261D">
        <w:rPr>
          <w:b/>
          <w:bCs/>
          <w:sz w:val="24"/>
        </w:rPr>
        <w:t xml:space="preserve">                                                                                             z dnia 11 kwietnia 2016 r.</w:t>
      </w:r>
    </w:p>
    <w:p w:rsidR="00434B5D" w:rsidRPr="006C261D" w:rsidRDefault="00434B5D" w:rsidP="00434B5D">
      <w:pPr>
        <w:rPr>
          <w:lang w:eastAsia="pl-PL"/>
        </w:rPr>
      </w:pPr>
    </w:p>
    <w:p w:rsidR="00434B5D" w:rsidRPr="006C261D" w:rsidRDefault="00434B5D" w:rsidP="00434B5D"/>
    <w:p w:rsidR="00434B5D" w:rsidRPr="006C261D" w:rsidRDefault="00434B5D" w:rsidP="00434B5D">
      <w:pPr>
        <w:pStyle w:val="Tekstpodstawowy2"/>
        <w:jc w:val="center"/>
        <w:rPr>
          <w:b/>
          <w:bCs/>
          <w:sz w:val="28"/>
          <w:szCs w:val="28"/>
        </w:rPr>
      </w:pPr>
      <w:r w:rsidRPr="006C261D">
        <w:rPr>
          <w:b/>
          <w:sz w:val="28"/>
          <w:szCs w:val="28"/>
        </w:rPr>
        <w:t xml:space="preserve">Zmiany w budżecie Gminy Przasnysz na 2016 rok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6C261D" w:rsidRPr="006C261D" w:rsidTr="002D0850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D" w:rsidRPr="006C261D" w:rsidRDefault="00434B5D" w:rsidP="002D085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434B5D" w:rsidRPr="006C261D" w:rsidRDefault="00434B5D" w:rsidP="002D085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D" w:rsidRPr="006C261D" w:rsidRDefault="00434B5D" w:rsidP="002D085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D" w:rsidRPr="006C261D" w:rsidRDefault="00434B5D" w:rsidP="002D085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D" w:rsidRPr="006C261D" w:rsidRDefault="00434B5D" w:rsidP="002D085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D" w:rsidRPr="006C261D" w:rsidRDefault="00434B5D" w:rsidP="002D085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D" w:rsidRPr="006C261D" w:rsidRDefault="00434B5D" w:rsidP="002D085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6C261D" w:rsidRPr="006C261D" w:rsidTr="0014159D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D" w:rsidRPr="006C261D" w:rsidRDefault="006C261D" w:rsidP="006C261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D" w:rsidRPr="006C261D" w:rsidRDefault="006C261D" w:rsidP="006C261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D" w:rsidRPr="006C261D" w:rsidRDefault="006C261D" w:rsidP="006C261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D" w:rsidRPr="006C261D" w:rsidRDefault="006C261D" w:rsidP="006C261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7A5B33" w:rsidRDefault="006C261D" w:rsidP="006C261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33">
              <w:rPr>
                <w:rFonts w:ascii="Times New Roman" w:hAnsi="Times New Roman" w:cs="Times New Roman"/>
                <w:b/>
                <w:sz w:val="24"/>
                <w:szCs w:val="24"/>
              </w:rPr>
              <w:t>55.000,00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7A5B33" w:rsidRDefault="006C261D" w:rsidP="006C261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C261D" w:rsidRPr="006C261D" w:rsidTr="006B6EAD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Edukacyjna opieka wychowawcza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7A5B33" w:rsidRDefault="006C261D" w:rsidP="006C261D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5B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7A5B33" w:rsidRDefault="006C261D" w:rsidP="006C261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5B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6C261D" w:rsidRPr="006C261D" w:rsidTr="00911B25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sz w:val="24"/>
                <w:szCs w:val="24"/>
              </w:rPr>
              <w:t>85415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sz w:val="24"/>
                <w:szCs w:val="24"/>
              </w:rPr>
              <w:t>Pomoc materialna dla uczniów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7A5B33" w:rsidRDefault="006C261D" w:rsidP="006C261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33">
              <w:rPr>
                <w:rFonts w:ascii="Times New Roman" w:hAnsi="Times New Roman" w:cs="Times New Roman"/>
                <w:b/>
                <w:sz w:val="24"/>
                <w:szCs w:val="24"/>
              </w:rPr>
              <w:t>55.000,00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7A5B33" w:rsidRDefault="006C261D" w:rsidP="006C261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C261D" w:rsidRPr="006C261D" w:rsidTr="002D0850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D" w:rsidRPr="006C261D" w:rsidRDefault="006C261D" w:rsidP="006C261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C21" w:rsidRPr="006C261D" w:rsidTr="00F8284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6C261D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6C261D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6C261D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6C261D" w:rsidRDefault="00D50C21" w:rsidP="00D50C2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7A5B33" w:rsidRDefault="00D50C21" w:rsidP="00D50C2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7A5B33" w:rsidRDefault="00D50C21" w:rsidP="00D50C2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</w:tr>
      <w:tr w:rsidR="00D50C21" w:rsidRPr="006C261D" w:rsidTr="008D4C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A70F53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70F5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A70F53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A70F53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A70F53" w:rsidRDefault="00D50C21" w:rsidP="00D50C21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70F5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7A5B33" w:rsidRDefault="00D50C21" w:rsidP="00D50C2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7A5B33" w:rsidRDefault="00D50C21" w:rsidP="00D50C2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</w:tr>
      <w:tr w:rsidR="00D50C21" w:rsidRPr="006C261D" w:rsidTr="008D4C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016690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A70F53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75023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A70F53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A70F53" w:rsidRDefault="00D50C21" w:rsidP="00D50C21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7A5B33" w:rsidRDefault="00D50C21" w:rsidP="00D50C2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7A5B33" w:rsidRDefault="00D50C21" w:rsidP="00D50C2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</w:tr>
      <w:tr w:rsidR="00D50C21" w:rsidRPr="006C261D" w:rsidTr="00F8284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6C261D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6C261D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9F049D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6C261D" w:rsidRDefault="00D50C21" w:rsidP="00D50C2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D50C21" w:rsidRDefault="00D50C21" w:rsidP="00D50C2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1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D50C21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C21" w:rsidRPr="006C261D" w:rsidTr="00F8284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6C261D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6C261D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9F049D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6C261D" w:rsidRDefault="00D50C21" w:rsidP="00D50C2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D50C21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D50C21" w:rsidRDefault="00D50C21" w:rsidP="00D50C2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1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D50C21" w:rsidRPr="006C261D" w:rsidTr="00F8284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Edukacyjna opieka wychowawcza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7A5B33" w:rsidRDefault="00D50C21" w:rsidP="00D50C2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5B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7A5B33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5B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50C21" w:rsidRPr="006C261D" w:rsidTr="00F8284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sz w:val="24"/>
                <w:szCs w:val="24"/>
              </w:rPr>
              <w:t>85415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b/>
                <w:sz w:val="24"/>
                <w:szCs w:val="24"/>
              </w:rPr>
              <w:t>Pomoc materialna dla uczniów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7A5B33" w:rsidRDefault="00D50C21" w:rsidP="00D50C2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33">
              <w:rPr>
                <w:rFonts w:ascii="Times New Roman" w:hAnsi="Times New Roman" w:cs="Times New Roman"/>
                <w:b/>
                <w:sz w:val="24"/>
                <w:szCs w:val="24"/>
              </w:rPr>
              <w:t>55.000,00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7A5B33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50C21" w:rsidRPr="006C261D" w:rsidTr="00F8284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sz w:val="24"/>
                <w:szCs w:val="24"/>
              </w:rPr>
              <w:t>Stypendia dla uczniów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54.600,00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C21" w:rsidRPr="006C261D" w:rsidTr="009F4E5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6C261D" w:rsidRDefault="00D50C21" w:rsidP="00D50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D">
              <w:rPr>
                <w:rFonts w:ascii="Times New Roman" w:hAnsi="Times New Roman" w:cs="Times New Roman"/>
                <w:sz w:val="24"/>
                <w:szCs w:val="24"/>
              </w:rPr>
              <w:t>Inne formy pomocy dla uczniów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9F049D" w:rsidRDefault="00D50C21" w:rsidP="00D50C2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1" w:rsidRPr="009F049D" w:rsidRDefault="00D50C21" w:rsidP="00D50C2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4B5D" w:rsidRPr="00434B5D" w:rsidRDefault="00434B5D" w:rsidP="00434B5D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4B5D" w:rsidRPr="007F4B7C" w:rsidRDefault="00434B5D" w:rsidP="00434B5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F4B7C">
        <w:rPr>
          <w:rFonts w:ascii="Times New Roman" w:hAnsi="Times New Roman" w:cs="Times New Roman"/>
          <w:sz w:val="24"/>
          <w:szCs w:val="24"/>
        </w:rPr>
        <w:t>Uzasadnienie:</w:t>
      </w:r>
    </w:p>
    <w:p w:rsidR="007F4B7C" w:rsidRPr="007F4B7C" w:rsidRDefault="007F4B7C" w:rsidP="00434B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4B7C" w:rsidRDefault="007F4B7C" w:rsidP="007F4B7C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0D0">
        <w:rPr>
          <w:rFonts w:ascii="Times New Roman" w:hAnsi="Times New Roman" w:cs="Times New Roman"/>
          <w:bCs/>
          <w:sz w:val="24"/>
          <w:szCs w:val="24"/>
        </w:rPr>
        <w:t xml:space="preserve">Na podstawie decyzji Wojewody Mazowieckiego Nr </w:t>
      </w:r>
      <w:r>
        <w:rPr>
          <w:rFonts w:ascii="Times New Roman" w:hAnsi="Times New Roman" w:cs="Times New Roman"/>
          <w:bCs/>
          <w:sz w:val="24"/>
          <w:szCs w:val="24"/>
        </w:rPr>
        <w:t xml:space="preserve"> 25</w:t>
      </w:r>
      <w:r w:rsidRPr="004150D0">
        <w:rPr>
          <w:rFonts w:ascii="Times New Roman" w:hAnsi="Times New Roman" w:cs="Times New Roman"/>
          <w:bCs/>
          <w:sz w:val="24"/>
          <w:szCs w:val="24"/>
        </w:rPr>
        <w:t xml:space="preserve"> z </w:t>
      </w:r>
      <w:r>
        <w:rPr>
          <w:rFonts w:ascii="Times New Roman" w:hAnsi="Times New Roman" w:cs="Times New Roman"/>
          <w:bCs/>
          <w:sz w:val="24"/>
          <w:szCs w:val="24"/>
        </w:rPr>
        <w:t>dnia 24 marca  2016</w:t>
      </w:r>
      <w:r w:rsidRPr="004150D0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Pr="004150D0">
        <w:rPr>
          <w:rFonts w:ascii="Times New Roman" w:hAnsi="Times New Roman" w:cs="Times New Roman"/>
          <w:sz w:val="24"/>
          <w:szCs w:val="24"/>
        </w:rPr>
        <w:t xml:space="preserve">. </w:t>
      </w:r>
      <w:r w:rsidRPr="004150D0">
        <w:rPr>
          <w:rFonts w:ascii="Times New Roman" w:hAnsi="Times New Roman" w:cs="Times New Roman"/>
          <w:bCs/>
          <w:sz w:val="24"/>
          <w:szCs w:val="24"/>
        </w:rPr>
        <w:t>zwiększa</w:t>
      </w:r>
      <w:r w:rsidR="00D50C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4150D0">
        <w:rPr>
          <w:rFonts w:ascii="Times New Roman" w:hAnsi="Times New Roman" w:cs="Times New Roman"/>
          <w:bCs/>
          <w:sz w:val="24"/>
          <w:szCs w:val="24"/>
        </w:rPr>
        <w:t>się plan dochodów i wydatków w dziale</w:t>
      </w:r>
      <w:r>
        <w:rPr>
          <w:rFonts w:ascii="Times New Roman" w:hAnsi="Times New Roman" w:cs="Times New Roman"/>
          <w:b/>
          <w:sz w:val="24"/>
          <w:szCs w:val="24"/>
        </w:rPr>
        <w:t xml:space="preserve"> 854</w:t>
      </w:r>
      <w:r w:rsidRPr="004150D0">
        <w:rPr>
          <w:rFonts w:ascii="Times New Roman" w:hAnsi="Times New Roman" w:cs="Times New Roman"/>
          <w:b/>
          <w:sz w:val="24"/>
          <w:szCs w:val="24"/>
        </w:rPr>
        <w:t>-</w:t>
      </w:r>
      <w:r w:rsidRPr="004150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261D">
        <w:rPr>
          <w:rFonts w:ascii="Times New Roman" w:hAnsi="Times New Roman" w:cs="Times New Roman"/>
          <w:b/>
          <w:bCs/>
          <w:i/>
          <w:sz w:val="24"/>
          <w:szCs w:val="24"/>
        </w:rPr>
        <w:t>Edukacyjna opieka wychowawcza</w:t>
      </w:r>
      <w:r w:rsidRPr="004150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kwocie       55.000</w:t>
      </w:r>
      <w:r w:rsidR="00D50C21">
        <w:rPr>
          <w:rFonts w:ascii="Times New Roman" w:hAnsi="Times New Roman" w:cs="Times New Roman"/>
          <w:bCs/>
          <w:sz w:val="24"/>
          <w:szCs w:val="24"/>
        </w:rPr>
        <w:t xml:space="preserve">,00 zł </w:t>
      </w:r>
      <w:r w:rsidRPr="004150D0">
        <w:rPr>
          <w:rFonts w:ascii="Times New Roman" w:hAnsi="Times New Roman" w:cs="Times New Roman"/>
          <w:bCs/>
          <w:sz w:val="24"/>
          <w:szCs w:val="24"/>
        </w:rPr>
        <w:t xml:space="preserve">z przeznaczeniem na </w:t>
      </w:r>
      <w:r>
        <w:rPr>
          <w:rFonts w:ascii="Times New Roman" w:hAnsi="Times New Roman" w:cs="Times New Roman"/>
          <w:bCs/>
          <w:sz w:val="24"/>
          <w:szCs w:val="24"/>
        </w:rPr>
        <w:t xml:space="preserve"> dofinansowanie świadczeń pomocy mat</w:t>
      </w:r>
      <w:r w:rsidR="00D50C21">
        <w:rPr>
          <w:rFonts w:ascii="Times New Roman" w:hAnsi="Times New Roman" w:cs="Times New Roman"/>
          <w:bCs/>
          <w:sz w:val="24"/>
          <w:szCs w:val="24"/>
        </w:rPr>
        <w:t xml:space="preserve">erialnej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o charakterze socjalnym dla uczniów – zgodnie z art. 90d i art.90e ustawy o systemie oświaty.</w:t>
      </w:r>
    </w:p>
    <w:p w:rsidR="007F4B7C" w:rsidRDefault="007F4B7C" w:rsidP="007F4B7C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B7C" w:rsidRDefault="00D50C21" w:rsidP="00D50C21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786">
        <w:rPr>
          <w:rFonts w:ascii="Times New Roman" w:hAnsi="Times New Roman" w:cs="Times New Roman"/>
          <w:sz w:val="24"/>
          <w:szCs w:val="24"/>
        </w:rPr>
        <w:t>W dziale</w:t>
      </w:r>
      <w:r w:rsidRPr="00940786">
        <w:rPr>
          <w:rFonts w:ascii="Times New Roman" w:hAnsi="Times New Roman" w:cs="Times New Roman"/>
          <w:b/>
          <w:sz w:val="24"/>
          <w:szCs w:val="24"/>
        </w:rPr>
        <w:t xml:space="preserve"> 750 -</w:t>
      </w:r>
      <w:r w:rsidRPr="0094078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Administracja publiczna, rozdz. 75023 </w:t>
      </w:r>
      <w:r w:rsidRPr="009407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sz w:val="24"/>
          <w:szCs w:val="24"/>
        </w:rPr>
        <w:t xml:space="preserve"> zmniejsza się plan wydatków</w:t>
      </w:r>
      <w:r>
        <w:rPr>
          <w:rFonts w:ascii="Times New Roman" w:hAnsi="Times New Roman" w:cs="Times New Roman"/>
          <w:sz w:val="24"/>
          <w:szCs w:val="24"/>
        </w:rPr>
        <w:t xml:space="preserve"> w kwocie 10</w:t>
      </w:r>
      <w:r>
        <w:rPr>
          <w:rFonts w:ascii="Times New Roman" w:hAnsi="Times New Roman" w:cs="Times New Roman"/>
          <w:sz w:val="24"/>
          <w:szCs w:val="24"/>
        </w:rPr>
        <w:t>.000,00 zł  na wynagrodzenia bezosobowe</w:t>
      </w:r>
      <w:r w:rsidRPr="00940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786">
        <w:rPr>
          <w:rFonts w:ascii="Times New Roman" w:hAnsi="Times New Roman" w:cs="Times New Roman"/>
          <w:sz w:val="24"/>
          <w:szCs w:val="24"/>
        </w:rPr>
        <w:t xml:space="preserve"> z przeznaczeniem  na wynagrodzenia osobowe pracowników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F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5D"/>
    <w:rsid w:val="00434B5D"/>
    <w:rsid w:val="006C261D"/>
    <w:rsid w:val="00797EB2"/>
    <w:rsid w:val="007A5B33"/>
    <w:rsid w:val="007F4B7C"/>
    <w:rsid w:val="008B6E0D"/>
    <w:rsid w:val="0090782C"/>
    <w:rsid w:val="009F049D"/>
    <w:rsid w:val="00D5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7DAC3-C3F0-4E79-831F-8F46FF50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B5D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34B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434B5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34B5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434B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3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34B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34B5D"/>
  </w:style>
  <w:style w:type="paragraph" w:styleId="Bezodstpw">
    <w:name w:val="No Spacing"/>
    <w:uiPriority w:val="1"/>
    <w:qFormat/>
    <w:rsid w:val="00434B5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6</cp:revision>
  <cp:lastPrinted>2016-04-12T07:59:00Z</cp:lastPrinted>
  <dcterms:created xsi:type="dcterms:W3CDTF">2016-04-11T07:21:00Z</dcterms:created>
  <dcterms:modified xsi:type="dcterms:W3CDTF">2016-04-12T08:00:00Z</dcterms:modified>
</cp:coreProperties>
</file>