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E6" w:rsidRPr="00A842E6" w:rsidRDefault="00A842E6" w:rsidP="00A842E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</w:t>
      </w:r>
      <w:r>
        <w:t xml:space="preserve">                     </w:t>
      </w:r>
      <w:r w:rsidRPr="00A842E6">
        <w:rPr>
          <w:rFonts w:ascii="Times New Roman" w:hAnsi="Times New Roman"/>
          <w:sz w:val="24"/>
          <w:szCs w:val="24"/>
        </w:rPr>
        <w:t xml:space="preserve">       Przasnysz, 2016.02.18</w:t>
      </w:r>
    </w:p>
    <w:p w:rsidR="00A842E6" w:rsidRPr="00A842E6" w:rsidRDefault="00A842E6" w:rsidP="00A84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Gpk.6220.4.2016.KS </w:t>
      </w:r>
    </w:p>
    <w:p w:rsidR="00A842E6" w:rsidRPr="00A842E6" w:rsidRDefault="00A842E6" w:rsidP="00A84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2E6" w:rsidRPr="00A842E6" w:rsidRDefault="00A842E6" w:rsidP="00A842E6">
      <w:pPr>
        <w:pStyle w:val="Nagwek3"/>
        <w:rPr>
          <w:bCs/>
          <w:sz w:val="24"/>
        </w:rPr>
      </w:pPr>
    </w:p>
    <w:p w:rsidR="00A842E6" w:rsidRPr="00A842E6" w:rsidRDefault="00A842E6" w:rsidP="00A842E6">
      <w:pPr>
        <w:pStyle w:val="Nagwek3"/>
        <w:rPr>
          <w:b/>
          <w:bCs/>
          <w:sz w:val="24"/>
        </w:rPr>
      </w:pPr>
      <w:r w:rsidRPr="00A842E6">
        <w:rPr>
          <w:b/>
          <w:bCs/>
          <w:sz w:val="24"/>
        </w:rPr>
        <w:t>OBWIESZCZENIE</w:t>
      </w:r>
    </w:p>
    <w:p w:rsidR="00A842E6" w:rsidRPr="00A842E6" w:rsidRDefault="00A842E6" w:rsidP="00A842E6">
      <w:pPr>
        <w:pStyle w:val="Tekstpodstawowy"/>
      </w:pPr>
      <w:r w:rsidRPr="00A842E6">
        <w:rPr>
          <w:b w:val="0"/>
        </w:rPr>
        <w:t>o wszczęciu postępowania w sprawie wydania decyzji o środowiskowych uwarunkowaniach</w:t>
      </w:r>
    </w:p>
    <w:p w:rsidR="00A842E6" w:rsidRPr="00A842E6" w:rsidRDefault="00A842E6" w:rsidP="00A84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2E6" w:rsidRPr="00A842E6" w:rsidRDefault="00A842E6" w:rsidP="00A842E6">
      <w:pPr>
        <w:tabs>
          <w:tab w:val="center" w:leader="dot" w:pos="0"/>
          <w:tab w:val="right" w:leader="do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           Na podstawie art. 73 ust. 1 i art.74 ust.3</w:t>
      </w:r>
      <w:r w:rsidRPr="00A842E6">
        <w:rPr>
          <w:rFonts w:ascii="Times New Roman" w:hAnsi="Times New Roman"/>
          <w:color w:val="000000"/>
          <w:sz w:val="24"/>
          <w:szCs w:val="24"/>
        </w:rPr>
        <w:t xml:space="preserve"> ustawy z dnia </w:t>
      </w:r>
      <w:r w:rsidRPr="00A842E6">
        <w:rPr>
          <w:rFonts w:ascii="Times New Roman" w:hAnsi="Times New Roman"/>
          <w:sz w:val="24"/>
          <w:szCs w:val="24"/>
        </w:rPr>
        <w:t>3 października 2008 r. o</w:t>
      </w:r>
    </w:p>
    <w:p w:rsidR="00A842E6" w:rsidRPr="00A842E6" w:rsidRDefault="00A842E6" w:rsidP="00A842E6">
      <w:pPr>
        <w:tabs>
          <w:tab w:val="center" w:leader="dot" w:pos="0"/>
          <w:tab w:val="right" w:leader="do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 udostępnianiu informacji o środowisku i jego ochronie, udziale społeczeństwa w ochronie </w:t>
      </w:r>
    </w:p>
    <w:p w:rsidR="00A842E6" w:rsidRPr="00A842E6" w:rsidRDefault="00A842E6" w:rsidP="00A842E6">
      <w:pPr>
        <w:tabs>
          <w:tab w:val="center" w:leader="do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środowiska oraz o ocenach oddziaływania na środowisko (Dz. U. z 2013 r., poz. 1235 z </w:t>
      </w:r>
      <w:proofErr w:type="spellStart"/>
      <w:r w:rsidRPr="00A842E6">
        <w:rPr>
          <w:rFonts w:ascii="Times New Roman" w:hAnsi="Times New Roman"/>
          <w:sz w:val="24"/>
          <w:szCs w:val="24"/>
        </w:rPr>
        <w:t>późn</w:t>
      </w:r>
      <w:proofErr w:type="spellEnd"/>
      <w:r w:rsidRPr="00A842E6">
        <w:rPr>
          <w:rFonts w:ascii="Times New Roman" w:hAnsi="Times New Roman"/>
          <w:sz w:val="24"/>
          <w:szCs w:val="24"/>
        </w:rPr>
        <w:t xml:space="preserve">. zm.) oraz art. 49  Kpa zawiadamiam, że na wniosek Gminy Przasnysz,  ul. Św. St. Kostki 5,  06-300  Przasnysz  z dnia 17.02.2016 r. zostało wszczęte postępowanie w sprawie wydania decyzji o środowiskowych uwarunkowaniach dla przedsięwzięcia </w:t>
      </w:r>
      <w:r w:rsidRPr="00A842E6">
        <w:rPr>
          <w:rFonts w:ascii="Times New Roman" w:hAnsi="Times New Roman"/>
          <w:bCs/>
          <w:sz w:val="24"/>
          <w:szCs w:val="24"/>
        </w:rPr>
        <w:t>polegającego  na</w:t>
      </w:r>
      <w:r w:rsidRPr="00A842E6">
        <w:rPr>
          <w:rFonts w:ascii="Times New Roman" w:hAnsi="Times New Roman"/>
          <w:b/>
          <w:sz w:val="24"/>
          <w:szCs w:val="24"/>
        </w:rPr>
        <w:t xml:space="preserve"> </w:t>
      </w:r>
      <w:r w:rsidRPr="00A842E6">
        <w:rPr>
          <w:rFonts w:ascii="Times New Roman" w:hAnsi="Times New Roman"/>
          <w:sz w:val="24"/>
          <w:szCs w:val="24"/>
        </w:rPr>
        <w:t>przebudowie dróg gminnych w ramach zadania</w:t>
      </w:r>
      <w:r w:rsidRPr="00A842E6">
        <w:rPr>
          <w:rFonts w:ascii="Times New Roman" w:hAnsi="Times New Roman"/>
          <w:b/>
          <w:sz w:val="24"/>
          <w:szCs w:val="24"/>
        </w:rPr>
        <w:t xml:space="preserve"> </w:t>
      </w:r>
      <w:r w:rsidRPr="00A842E6">
        <w:rPr>
          <w:rFonts w:ascii="Times New Roman" w:hAnsi="Times New Roman"/>
          <w:sz w:val="24"/>
          <w:szCs w:val="24"/>
        </w:rPr>
        <w:t>pn.</w:t>
      </w:r>
    </w:p>
    <w:p w:rsidR="00A842E6" w:rsidRPr="00A842E6" w:rsidRDefault="00A842E6" w:rsidP="00A842E6">
      <w:pPr>
        <w:tabs>
          <w:tab w:val="center" w:leader="dot" w:pos="0"/>
          <w:tab w:val="right" w:leader="do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42E6">
        <w:rPr>
          <w:rFonts w:ascii="Times New Roman" w:hAnsi="Times New Roman"/>
          <w:b/>
          <w:sz w:val="24"/>
          <w:szCs w:val="24"/>
        </w:rPr>
        <w:t>„Przebudowa dróg gminnych metodą potrójnego utrwalenia emulsją asfaltową w miejscowościach Bogate, Bartniki i Leszno”.</w:t>
      </w:r>
    </w:p>
    <w:p w:rsidR="00A842E6" w:rsidRPr="00A842E6" w:rsidRDefault="00A842E6" w:rsidP="00A842E6">
      <w:pPr>
        <w:tabs>
          <w:tab w:val="center" w:leader="dot" w:pos="0"/>
          <w:tab w:val="righ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           Zgodnie z art. 10 § 1  Kpa  organy administracji publicznej obowiązane są zapewnić stronom czynny udział w każdym stadium postępowania, a przed wydaniem decyzji umożliwić im wypowiedzenie się co do zebranych dowodów i materiałów oraz zgłoszonych żądań. </w:t>
      </w:r>
    </w:p>
    <w:p w:rsidR="00A842E6" w:rsidRPr="00A842E6" w:rsidRDefault="00A842E6" w:rsidP="00A842E6">
      <w:pPr>
        <w:pStyle w:val="Tekstpodstawowy2"/>
        <w:spacing w:line="240" w:lineRule="auto"/>
        <w:jc w:val="left"/>
      </w:pPr>
      <w:r w:rsidRPr="00A842E6">
        <w:tab/>
        <w:t>W związku z powyższym informuję, że strony postępowania mogą zapoznać się z aktami sprawy, uzyskać wyjaśnienia w sprawie, składać wnioski i zastrzeżenia w pok. nr 7 w Urzędzie Gminy w Przasnyszu, ul. Św. St. Kostki 5, osobiście, listownie lub telefonicznie pod nr tel. (029) 752 2709 wew. 41 w godz. 8</w:t>
      </w:r>
      <w:r w:rsidRPr="00A842E6">
        <w:rPr>
          <w:vertAlign w:val="superscript"/>
        </w:rPr>
        <w:t>00</w:t>
      </w:r>
      <w:r w:rsidRPr="00A842E6">
        <w:t xml:space="preserve"> do 16</w:t>
      </w:r>
      <w:r w:rsidRPr="00A842E6">
        <w:rPr>
          <w:vertAlign w:val="superscript"/>
        </w:rPr>
        <w:t>00</w:t>
      </w:r>
      <w:r w:rsidRPr="00A842E6">
        <w:t>.</w:t>
      </w:r>
    </w:p>
    <w:p w:rsidR="00A842E6" w:rsidRPr="00A842E6" w:rsidRDefault="00A842E6" w:rsidP="00A842E6">
      <w:pPr>
        <w:pStyle w:val="Tekstpodstawowy2"/>
        <w:spacing w:line="240" w:lineRule="auto"/>
        <w:jc w:val="left"/>
      </w:pPr>
    </w:p>
    <w:p w:rsidR="00A842E6" w:rsidRPr="00A842E6" w:rsidRDefault="00A842E6" w:rsidP="00A84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A842E6" w:rsidRPr="00A842E6" w:rsidRDefault="00A842E6" w:rsidP="00A84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Wójt Gminy Przasnysz                                                                                                           </w:t>
      </w:r>
    </w:p>
    <w:p w:rsidR="00A842E6" w:rsidRPr="00A842E6" w:rsidRDefault="00A842E6" w:rsidP="00A84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2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/-/ Grażyna Wróblewska</w:t>
      </w:r>
    </w:p>
    <w:p w:rsidR="00A842E6" w:rsidRPr="00A842E6" w:rsidRDefault="00A842E6" w:rsidP="00A84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2E6" w:rsidRDefault="00A842E6" w:rsidP="00A842E6">
      <w:r>
        <w:t xml:space="preserve">                                                                                                    </w:t>
      </w:r>
    </w:p>
    <w:sectPr w:rsidR="00A8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B2"/>
    <w:rsid w:val="0045782E"/>
    <w:rsid w:val="006C22B2"/>
    <w:rsid w:val="00720D50"/>
    <w:rsid w:val="00A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FAAB7-AF8C-4272-B1E1-29A4213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82E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42E6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842E6"/>
    <w:rPr>
      <w:rFonts w:eastAsia="Times New Roman" w:cs="Times New Roman"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42E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42E6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842E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E6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4</cp:revision>
  <dcterms:created xsi:type="dcterms:W3CDTF">2016-01-15T12:50:00Z</dcterms:created>
  <dcterms:modified xsi:type="dcterms:W3CDTF">2016-02-18T08:02:00Z</dcterms:modified>
</cp:coreProperties>
</file>