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9" w:rsidRDefault="00361AB9" w:rsidP="00361AB9">
      <w:r>
        <w:t xml:space="preserve">                                                                           </w:t>
      </w:r>
      <w:r>
        <w:t xml:space="preserve">                                     </w:t>
      </w:r>
      <w:r w:rsidRPr="00110990">
        <w:t>Przasnysz, 201</w:t>
      </w:r>
      <w:r>
        <w:t>5</w:t>
      </w:r>
      <w:r w:rsidRPr="00110990">
        <w:t>.</w:t>
      </w:r>
      <w:r>
        <w:t>1</w:t>
      </w:r>
      <w:r w:rsidRPr="00110990">
        <w:t>0.</w:t>
      </w:r>
      <w:r>
        <w:t>14</w:t>
      </w:r>
    </w:p>
    <w:p w:rsidR="00361AB9" w:rsidRDefault="00361AB9" w:rsidP="00361AB9">
      <w:r>
        <w:t xml:space="preserve">Gpk.6220.8.2015.KS </w:t>
      </w:r>
    </w:p>
    <w:p w:rsidR="00361AB9" w:rsidRPr="00110990" w:rsidRDefault="00361AB9" w:rsidP="00361AB9"/>
    <w:p w:rsidR="00361AB9" w:rsidRDefault="00361AB9" w:rsidP="00361AB9">
      <w:pPr>
        <w:pStyle w:val="Nagwek3"/>
        <w:rPr>
          <w:bCs/>
          <w:sz w:val="24"/>
        </w:rPr>
      </w:pPr>
    </w:p>
    <w:p w:rsidR="00361AB9" w:rsidRPr="00B739A5" w:rsidRDefault="00361AB9" w:rsidP="00361AB9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361AB9" w:rsidRPr="00110990" w:rsidRDefault="00361AB9" w:rsidP="00361AB9">
      <w:pPr>
        <w:pStyle w:val="Tekstpodstawowy"/>
      </w:pPr>
      <w:r w:rsidRPr="00110990">
        <w:rPr>
          <w:b w:val="0"/>
        </w:rPr>
        <w:t>o wszczęciu postępowania w sprawie wydania decyzji o środowiskowych uwarunkowaniach</w:t>
      </w:r>
    </w:p>
    <w:p w:rsidR="00361AB9" w:rsidRPr="00110990" w:rsidRDefault="00361AB9" w:rsidP="00361AB9">
      <w:pPr>
        <w:jc w:val="both"/>
      </w:pPr>
    </w:p>
    <w:p w:rsidR="00361AB9" w:rsidRPr="00110990" w:rsidRDefault="00361AB9" w:rsidP="00361AB9">
      <w:pPr>
        <w:tabs>
          <w:tab w:val="center" w:leader="dot" w:pos="0"/>
          <w:tab w:val="right" w:leader="dot" w:pos="9639"/>
        </w:tabs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ustawy z dnia </w:t>
      </w:r>
      <w:r w:rsidRPr="00110990">
        <w:t>3 października 2008 r. o</w:t>
      </w:r>
    </w:p>
    <w:p w:rsidR="00361AB9" w:rsidRPr="00110990" w:rsidRDefault="00361AB9" w:rsidP="00361AB9">
      <w:pPr>
        <w:tabs>
          <w:tab w:val="center" w:leader="dot" w:pos="0"/>
          <w:tab w:val="right" w:leader="dot" w:pos="9639"/>
        </w:tabs>
      </w:pPr>
      <w:r w:rsidRPr="00110990">
        <w:t xml:space="preserve"> udostępnianiu informacji o środowisku i jego ochronie, udziale społeczeństwa w ochronie </w:t>
      </w:r>
    </w:p>
    <w:p w:rsidR="00361AB9" w:rsidRDefault="00361AB9" w:rsidP="00361AB9">
      <w:pPr>
        <w:tabs>
          <w:tab w:val="center" w:leader="dot" w:pos="0"/>
          <w:tab w:val="right" w:leader="dot" w:pos="9639"/>
        </w:tabs>
        <w:rPr>
          <w:b/>
          <w:bCs/>
        </w:rPr>
      </w:pPr>
      <w:r w:rsidRPr="00110990">
        <w:t xml:space="preserve">środowiska oraz o ocenach oddziaływania na środowisko </w:t>
      </w:r>
      <w:r>
        <w:t>(</w:t>
      </w:r>
      <w:r w:rsidRPr="00A0791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2013 r.</w:t>
      </w:r>
      <w:r w:rsidRPr="00A07916">
        <w:rPr>
          <w:sz w:val="22"/>
          <w:szCs w:val="22"/>
        </w:rPr>
        <w:t>, poz. 12</w:t>
      </w:r>
      <w:r>
        <w:rPr>
          <w:sz w:val="22"/>
          <w:szCs w:val="22"/>
        </w:rPr>
        <w:t>35 z późn.</w:t>
      </w:r>
      <w:r w:rsidRPr="00A07916">
        <w:rPr>
          <w:sz w:val="22"/>
          <w:szCs w:val="22"/>
        </w:rPr>
        <w:t xml:space="preserve"> zm.</w:t>
      </w:r>
      <w:r w:rsidRPr="00CD5E34">
        <w:t xml:space="preserve">) </w:t>
      </w:r>
      <w:r w:rsidRPr="00110990">
        <w:t>or</w:t>
      </w:r>
      <w:r>
        <w:t xml:space="preserve">az art. 49  Kpa zawiadamiam, że  </w:t>
      </w:r>
      <w:r w:rsidRPr="00110990">
        <w:t xml:space="preserve">zostało wszczęte postępowanie w sprawie wydania decyzji o środowiskowych uwarunkowaniach dla przedsięwzięcia </w:t>
      </w:r>
      <w:r>
        <w:rPr>
          <w:bCs/>
        </w:rPr>
        <w:t>polegającego</w:t>
      </w:r>
      <w:r w:rsidRPr="00001385">
        <w:t xml:space="preserve"> </w:t>
      </w:r>
      <w:r>
        <w:t xml:space="preserve">na </w:t>
      </w:r>
      <w:r w:rsidRPr="00001385">
        <w:rPr>
          <w:b/>
        </w:rPr>
        <w:t>budowie gazociągu średniego podwyższonego ciśnienia ø 250 PE</w:t>
      </w:r>
      <w:r w:rsidRPr="00001385">
        <w:rPr>
          <w:b/>
          <w:bCs/>
        </w:rPr>
        <w:t xml:space="preserve"> </w:t>
      </w:r>
      <w:r>
        <w:rPr>
          <w:b/>
          <w:bCs/>
        </w:rPr>
        <w:t xml:space="preserve"> na obszarze </w:t>
      </w:r>
      <w:r w:rsidRPr="00110990">
        <w:t xml:space="preserve"> </w:t>
      </w:r>
      <w:r w:rsidRPr="00EF4A94">
        <w:rPr>
          <w:b/>
        </w:rPr>
        <w:t>powiatu przasnyskiego, w gminach: Przasnysz, Czernice Borowe, Krasne</w:t>
      </w:r>
      <w:r>
        <w:rPr>
          <w:b/>
        </w:rPr>
        <w:t xml:space="preserve">  </w:t>
      </w:r>
      <w:r w:rsidRPr="003E13FC">
        <w:t>na wniosek</w:t>
      </w:r>
      <w:r>
        <w:t xml:space="preserve"> </w:t>
      </w:r>
      <w:r w:rsidRPr="003E13FC">
        <w:rPr>
          <w:b/>
        </w:rPr>
        <w:t>Polskiej Spółki Gazownictwa  sp. z o.o.  Oddział w Warszawie Zakład w Ciechanowie , ul. Mleczarska 17, 06-400 Ciechanów</w:t>
      </w:r>
      <w:r>
        <w:t xml:space="preserve">  z </w:t>
      </w:r>
      <w:r w:rsidRPr="003E13FC">
        <w:t>dni</w:t>
      </w:r>
      <w:r>
        <w:t>a 23</w:t>
      </w:r>
      <w:r w:rsidRPr="00110990">
        <w:t xml:space="preserve"> </w:t>
      </w:r>
      <w:r>
        <w:t>09.</w:t>
      </w:r>
      <w:r w:rsidRPr="00110990">
        <w:t>201</w:t>
      </w:r>
      <w:r>
        <w:t>5</w:t>
      </w:r>
      <w:r w:rsidRPr="00110990">
        <w:t xml:space="preserve"> r.</w:t>
      </w:r>
      <w:r>
        <w:t xml:space="preserve">  uzupełniony </w:t>
      </w:r>
      <w:r w:rsidRPr="00110990">
        <w:t xml:space="preserve"> </w:t>
      </w:r>
      <w:r>
        <w:t>w dniu 13.10.2015 r.</w:t>
      </w:r>
    </w:p>
    <w:p w:rsidR="00361AB9" w:rsidRPr="00110990" w:rsidRDefault="00361AB9" w:rsidP="00361AB9">
      <w:pPr>
        <w:tabs>
          <w:tab w:val="center" w:leader="dot" w:pos="0"/>
          <w:tab w:val="right" w:leader="dot" w:pos="9072"/>
        </w:tabs>
      </w:pPr>
      <w:r>
        <w:t xml:space="preserve">  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361AB9" w:rsidRDefault="00361AB9" w:rsidP="00361AB9">
      <w:pPr>
        <w:pStyle w:val="Tekstpodstawowy2"/>
        <w:spacing w:line="240" w:lineRule="auto"/>
        <w:jc w:val="left"/>
      </w:pPr>
      <w:r w:rsidRPr="00110990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>
        <w:t>.</w:t>
      </w:r>
    </w:p>
    <w:p w:rsidR="00361AB9" w:rsidRDefault="00361AB9" w:rsidP="00361AB9">
      <w:pPr>
        <w:pStyle w:val="Tekstpodstawowy2"/>
        <w:spacing w:line="240" w:lineRule="auto"/>
        <w:jc w:val="left"/>
      </w:pPr>
    </w:p>
    <w:p w:rsidR="00361AB9" w:rsidRDefault="00361AB9" w:rsidP="00361AB9">
      <w:r>
        <w:t xml:space="preserve">            </w:t>
      </w:r>
      <w:r w:rsidRPr="00110990">
        <w:t xml:space="preserve">                               </w:t>
      </w:r>
    </w:p>
    <w:p w:rsidR="00361AB9" w:rsidRDefault="00361AB9" w:rsidP="00361AB9">
      <w:r w:rsidRPr="00110990">
        <w:t xml:space="preserve">                                                                  </w:t>
      </w:r>
      <w:r>
        <w:t xml:space="preserve">                                      </w:t>
      </w:r>
      <w:r w:rsidRPr="00110990">
        <w:t>Wójt Gminy Przasnysz</w:t>
      </w:r>
      <w:r>
        <w:t xml:space="preserve">               </w:t>
      </w:r>
      <w:r w:rsidRPr="00110990">
        <w:t xml:space="preserve">         </w:t>
      </w:r>
      <w:r>
        <w:t xml:space="preserve">                                     </w:t>
      </w:r>
      <w:r w:rsidRPr="00110990">
        <w:t xml:space="preserve">    </w:t>
      </w:r>
      <w:r>
        <w:t xml:space="preserve">                                          </w:t>
      </w:r>
    </w:p>
    <w:p w:rsidR="00361AB9" w:rsidRPr="00110990" w:rsidRDefault="00361AB9" w:rsidP="00361AB9">
      <w:r>
        <w:t xml:space="preserve">                                                                                                       /-/ </w:t>
      </w:r>
      <w:r w:rsidRPr="00110990">
        <w:t>Grażyna Wróblewska</w:t>
      </w:r>
    </w:p>
    <w:p w:rsidR="00361AB9" w:rsidRDefault="00361AB9" w:rsidP="00361AB9"/>
    <w:p w:rsidR="00361AB9" w:rsidRDefault="00361AB9" w:rsidP="00361AB9">
      <w:r>
        <w:t xml:space="preserve">                                                                  </w:t>
      </w:r>
    </w:p>
    <w:p w:rsidR="00C07CE5" w:rsidRDefault="00C07CE5" w:rsidP="00A04408">
      <w:bookmarkStart w:id="0" w:name="_GoBack"/>
      <w:bookmarkEnd w:id="0"/>
    </w:p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sectPr w:rsidR="00C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361AB9"/>
    <w:rsid w:val="00720D50"/>
    <w:rsid w:val="009078AF"/>
    <w:rsid w:val="00A04408"/>
    <w:rsid w:val="00C07CE5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6946-8017-4037-8DE9-94562CE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78A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8AF"/>
    <w:rPr>
      <w:rFonts w:eastAsia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8A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8AF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78A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78A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2015-07-02T12:28:00Z</dcterms:created>
  <dcterms:modified xsi:type="dcterms:W3CDTF">2015-10-15T12:29:00Z</dcterms:modified>
</cp:coreProperties>
</file>