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08" w:rsidRDefault="00A04408" w:rsidP="00A04408">
      <w:r>
        <w:t xml:space="preserve">                                                                                                   Przasnysz, 2015.07.31</w:t>
      </w:r>
    </w:p>
    <w:p w:rsidR="00A04408" w:rsidRDefault="00A04408" w:rsidP="00A04408">
      <w:pPr>
        <w:tabs>
          <w:tab w:val="left" w:pos="993"/>
        </w:tabs>
      </w:pPr>
      <w:r>
        <w:t>Gpk.6220.5.2015.KS</w:t>
      </w:r>
    </w:p>
    <w:p w:rsidR="00A04408" w:rsidRDefault="00A04408" w:rsidP="00A04408"/>
    <w:p w:rsidR="00A04408" w:rsidRPr="00BB67E6" w:rsidRDefault="00A04408" w:rsidP="00A04408">
      <w:pPr>
        <w:jc w:val="center"/>
        <w:rPr>
          <w:b/>
        </w:rPr>
      </w:pPr>
      <w:r w:rsidRPr="00BB67E6">
        <w:rPr>
          <w:b/>
        </w:rPr>
        <w:t>OBWIESZCZENIE</w:t>
      </w:r>
    </w:p>
    <w:p w:rsidR="00A04408" w:rsidRPr="00D3670B" w:rsidRDefault="00A04408" w:rsidP="00A04408">
      <w:r>
        <w:t xml:space="preserve">                </w:t>
      </w:r>
      <w:r w:rsidRPr="00BB67E6">
        <w:t>Zgodnie z art. 49 k.p.a., w związku z art.</w:t>
      </w:r>
      <w:r>
        <w:t xml:space="preserve">38  i </w:t>
      </w:r>
      <w:r w:rsidRPr="00BB67E6">
        <w:t xml:space="preserve"> art. 85 ust.3  ustawy z dnia  3 października 2008 r. o udostępnianiu informacji o środowisku i jego ochronie, udziale społeczeństwa w ochronie środowiska oraz o ocenach oddziaływania na środowisko</w:t>
      </w:r>
      <w:r>
        <w:t xml:space="preserve"> </w:t>
      </w:r>
      <w:r w:rsidRPr="00BF2128">
        <w:t xml:space="preserve">(Dz. U. z 2013 r., poz. 1235 z późn. zm. ) Wójt Gminy Przasnysz informuje,  że  na wniosek </w:t>
      </w:r>
      <w:r>
        <w:t xml:space="preserve">          </w:t>
      </w:r>
      <w:r w:rsidRPr="00D3670B">
        <w:t>Gminy Przasnysz</w:t>
      </w:r>
      <w:r>
        <w:t>,</w:t>
      </w:r>
      <w:r w:rsidRPr="00D3670B">
        <w:t xml:space="preserve"> </w:t>
      </w:r>
      <w:r>
        <w:t xml:space="preserve">w dniu 30.07.2015 r. </w:t>
      </w:r>
      <w:r w:rsidRPr="00D3670B">
        <w:t xml:space="preserve"> została wydana decyzja  o środowiskowych uwarunkowaniach</w:t>
      </w:r>
      <w:r w:rsidRPr="00D3670B">
        <w:rPr>
          <w:b/>
        </w:rPr>
        <w:t xml:space="preserve"> dl</w:t>
      </w:r>
      <w:r>
        <w:rPr>
          <w:b/>
        </w:rPr>
        <w:t>a przedsięwzięcia</w:t>
      </w:r>
      <w:r w:rsidRPr="00D3670B">
        <w:rPr>
          <w:b/>
        </w:rPr>
        <w:t xml:space="preserve"> </w:t>
      </w:r>
      <w:r w:rsidRPr="00D3670B">
        <w:t xml:space="preserve">  </w:t>
      </w:r>
      <w:r>
        <w:rPr>
          <w:b/>
        </w:rPr>
        <w:t>polegają</w:t>
      </w:r>
      <w:r w:rsidRPr="00D3670B">
        <w:rPr>
          <w:b/>
        </w:rPr>
        <w:t>cego</w:t>
      </w:r>
      <w:r w:rsidRPr="0079740E">
        <w:rPr>
          <w:bCs/>
        </w:rPr>
        <w:t xml:space="preserve"> </w:t>
      </w:r>
      <w:r w:rsidRPr="0079740E">
        <w:rPr>
          <w:b/>
          <w:bCs/>
        </w:rPr>
        <w:t xml:space="preserve"> na przebudowie dróg gminnych w gminie Przasnysz w ramach zadania pn.: „Poprawa regionalnego układu transportowego po</w:t>
      </w:r>
      <w:r>
        <w:rPr>
          <w:b/>
          <w:bCs/>
        </w:rPr>
        <w:t xml:space="preserve">przez przebudowę dróg gminnych”, </w:t>
      </w:r>
      <w:r w:rsidRPr="00D3670B">
        <w:t xml:space="preserve"> Nr Gpk.6220.</w:t>
      </w:r>
      <w:r>
        <w:t>5</w:t>
      </w:r>
      <w:r w:rsidRPr="00D3670B">
        <w:t>.2015.KS</w:t>
      </w:r>
      <w:r w:rsidRPr="00D3670B">
        <w:rPr>
          <w:b/>
          <w:bCs/>
          <w:color w:val="000000"/>
        </w:rPr>
        <w:t>.</w:t>
      </w:r>
      <w:r w:rsidRPr="00D3670B">
        <w:rPr>
          <w:b/>
        </w:rPr>
        <w:t xml:space="preserve">                                                                                                                     </w:t>
      </w:r>
      <w:r w:rsidRPr="00D3670B">
        <w:t xml:space="preserve">                 </w:t>
      </w:r>
    </w:p>
    <w:p w:rsidR="00A04408" w:rsidRPr="00D3670B" w:rsidRDefault="00A04408" w:rsidP="00A04408">
      <w:pPr>
        <w:rPr>
          <w:b/>
        </w:rPr>
      </w:pPr>
      <w:r w:rsidRPr="00D3670B">
        <w:t xml:space="preserve">               Jednocześnie zawiadamiam wszystkich zainteresowanych o możliwości zapoznania się z jej treścią  oraz dokumentacją sprawy  w siedzibie Urzędu Gminy  Przasnysz, Referat Gospodarki Przestrzennej i Komunalnej, ul. Św. St. Kostki 5, 06-300 Przasnysz , pok. Nr 7 w godz. 8</w:t>
      </w:r>
      <w:r w:rsidRPr="00D3670B">
        <w:rPr>
          <w:vertAlign w:val="superscript"/>
        </w:rPr>
        <w:t>00</w:t>
      </w:r>
      <w:r w:rsidRPr="00D3670B">
        <w:t xml:space="preserve"> – 16</w:t>
      </w:r>
      <w:r w:rsidRPr="00D3670B">
        <w:rPr>
          <w:vertAlign w:val="superscript"/>
        </w:rPr>
        <w:t>00</w:t>
      </w:r>
      <w:r w:rsidRPr="00D3670B">
        <w:t xml:space="preserve">.  </w:t>
      </w:r>
    </w:p>
    <w:p w:rsidR="00A04408" w:rsidRPr="00D3670B" w:rsidRDefault="00A04408" w:rsidP="00A04408">
      <w:pPr>
        <w:tabs>
          <w:tab w:val="center" w:leader="dot" w:pos="0"/>
          <w:tab w:val="right" w:leader="dot" w:pos="9072"/>
        </w:tabs>
        <w:jc w:val="both"/>
      </w:pPr>
      <w:r w:rsidRPr="00D3670B">
        <w:t xml:space="preserve">          Stronom postępowania służy prawo wniesienia odwołania od niniejszej decyzji do Samorządowego Kolegium Odwoławczego w Ostrołęce za pośrednictwem Wójta Gminy Przasnysz w terminie 14 dni od dnia  doręczenia decyzji.</w:t>
      </w:r>
    </w:p>
    <w:p w:rsidR="009078AF" w:rsidRDefault="009078AF" w:rsidP="009078AF">
      <w:r>
        <w:t xml:space="preserve">                                                                                                          </w:t>
      </w:r>
      <w:bookmarkStart w:id="0" w:name="_GoBack"/>
      <w:bookmarkEnd w:id="0"/>
    </w:p>
    <w:sectPr w:rsidR="0090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E2"/>
    <w:rsid w:val="00720D50"/>
    <w:rsid w:val="009078AF"/>
    <w:rsid w:val="00A04408"/>
    <w:rsid w:val="00C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36946-8017-4037-8DE9-94562CE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8AF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78AF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078AF"/>
    <w:rPr>
      <w:rFonts w:eastAsia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078A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78AF"/>
    <w:rPr>
      <w:rFonts w:eastAsia="Times New Roman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078AF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078AF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4</cp:revision>
  <dcterms:created xsi:type="dcterms:W3CDTF">2015-07-02T12:28:00Z</dcterms:created>
  <dcterms:modified xsi:type="dcterms:W3CDTF">2015-07-31T09:26:00Z</dcterms:modified>
</cp:coreProperties>
</file>