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560" w:rsidRPr="00845736" w:rsidRDefault="00315560" w:rsidP="003155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 Zarządzenie Nr 128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315560" w:rsidRPr="00845736" w:rsidRDefault="00315560" w:rsidP="003155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315560" w:rsidRPr="00845736" w:rsidRDefault="00315560" w:rsidP="003155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11 grudnia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2014 r.</w:t>
      </w:r>
    </w:p>
    <w:p w:rsidR="00315560" w:rsidRPr="00845736" w:rsidRDefault="00315560" w:rsidP="0031556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15560" w:rsidRPr="00845736" w:rsidRDefault="00315560" w:rsidP="00315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315560" w:rsidRPr="00845736" w:rsidRDefault="00315560" w:rsidP="00315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15560" w:rsidRPr="00845736" w:rsidRDefault="00315560" w:rsidP="00315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15560" w:rsidRPr="00845736" w:rsidRDefault="00315560" w:rsidP="00315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15560" w:rsidRPr="00FA5D51" w:rsidRDefault="00315560" w:rsidP="00315560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 xml:space="preserve">. zm.)  </w:t>
      </w:r>
      <w:r w:rsidRPr="00FA5D51">
        <w:rPr>
          <w:b/>
          <w:sz w:val="26"/>
          <w:szCs w:val="26"/>
        </w:rPr>
        <w:t xml:space="preserve">zarządza się, </w:t>
      </w:r>
      <w:r>
        <w:rPr>
          <w:b/>
          <w:sz w:val="26"/>
          <w:szCs w:val="26"/>
        </w:rPr>
        <w:t xml:space="preserve">                                          </w:t>
      </w:r>
      <w:r w:rsidRPr="00FA5D51">
        <w:rPr>
          <w:b/>
          <w:sz w:val="26"/>
          <w:szCs w:val="26"/>
        </w:rPr>
        <w:t>co następuje:</w:t>
      </w:r>
    </w:p>
    <w:p w:rsidR="00315560" w:rsidRPr="00AC4C62" w:rsidRDefault="00315560" w:rsidP="00315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315560" w:rsidRPr="00AC4C62" w:rsidRDefault="00315560" w:rsidP="0031556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ny zgodnie z załącznikami nr 1-2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do zarządzenia.</w:t>
      </w:r>
    </w:p>
    <w:p w:rsidR="00315560" w:rsidRPr="00580DFC" w:rsidRDefault="00315560" w:rsidP="00315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315560" w:rsidRDefault="00315560" w:rsidP="00315560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224E88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ochody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budżetu gminy </w:t>
      </w:r>
      <w:r w:rsidRPr="00224E88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po zmianach wynoszą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– 24.061.457,93 zł w tym:</w:t>
      </w:r>
    </w:p>
    <w:p w:rsidR="00315560" w:rsidRPr="00315560" w:rsidRDefault="00315560" w:rsidP="0031556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 dochody bieżące – 21.824.981,65 zł,</w:t>
      </w:r>
    </w:p>
    <w:p w:rsidR="00315560" w:rsidRPr="00315560" w:rsidRDefault="00315560" w:rsidP="00315560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 - dochody majątkowe – 2.236.476,28 zł.</w:t>
      </w:r>
    </w:p>
    <w:p w:rsidR="00315560" w:rsidRPr="00517871" w:rsidRDefault="00315560" w:rsidP="003155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 po zmianach wynoszą 3.980.958,57 zł.</w:t>
      </w:r>
    </w:p>
    <w:p w:rsidR="00315560" w:rsidRPr="00E05A90" w:rsidRDefault="00315560" w:rsidP="0031556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315560" w:rsidRPr="00D86054" w:rsidRDefault="00315560" w:rsidP="00315560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D86054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315560" w:rsidRPr="00315560" w:rsidRDefault="00315560" w:rsidP="0031556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position w:val="8"/>
          <w:lang w:eastAsia="pl-PL"/>
        </w:rPr>
        <w:t xml:space="preserve"> </w:t>
      </w:r>
      <w:r w:rsidRPr="00315560">
        <w:rPr>
          <w:rFonts w:ascii="Times New Roman" w:hAnsi="Times New Roman" w:cs="Times New Roman"/>
          <w:sz w:val="26"/>
          <w:szCs w:val="26"/>
          <w:lang w:eastAsia="pl-PL"/>
        </w:rPr>
        <w:t xml:space="preserve">1.Wydatki budżetu gminy po zmianach wynoszą  </w:t>
      </w:r>
      <w:r w:rsidRPr="00315560">
        <w:rPr>
          <w:rFonts w:ascii="Times New Roman" w:hAnsi="Times New Roman" w:cs="Times New Roman"/>
          <w:sz w:val="26"/>
          <w:szCs w:val="26"/>
        </w:rPr>
        <w:t xml:space="preserve"> – </w:t>
      </w:r>
      <w:r w:rsidRPr="00315560">
        <w:rPr>
          <w:rFonts w:ascii="Times New Roman" w:hAnsi="Times New Roman" w:cs="Times New Roman"/>
          <w:b/>
          <w:sz w:val="26"/>
          <w:szCs w:val="26"/>
        </w:rPr>
        <w:t xml:space="preserve">25.724.434,45 </w:t>
      </w:r>
      <w:r w:rsidRPr="00315560">
        <w:rPr>
          <w:rFonts w:ascii="Times New Roman" w:hAnsi="Times New Roman" w:cs="Times New Roman"/>
          <w:sz w:val="26"/>
          <w:szCs w:val="26"/>
        </w:rPr>
        <w:t>zł w tym:</w:t>
      </w:r>
    </w:p>
    <w:p w:rsidR="00315560" w:rsidRPr="00315560" w:rsidRDefault="00315560" w:rsidP="0031556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- wydatki bieżące – 19.654.130,01 zł,</w:t>
      </w:r>
    </w:p>
    <w:p w:rsidR="00315560" w:rsidRPr="00315560" w:rsidRDefault="00315560" w:rsidP="00315560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15560">
        <w:rPr>
          <w:rFonts w:ascii="Times New Roman" w:hAnsi="Times New Roman" w:cs="Times New Roman"/>
          <w:sz w:val="26"/>
          <w:szCs w:val="26"/>
        </w:rPr>
        <w:t xml:space="preserve">   - wydatki majątkowe – 6.070.304,44 zł.</w:t>
      </w:r>
    </w:p>
    <w:p w:rsidR="00315560" w:rsidRPr="00D86054" w:rsidRDefault="00315560" w:rsidP="0031556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</w:p>
    <w:p w:rsidR="00315560" w:rsidRPr="00517871" w:rsidRDefault="00315560" w:rsidP="003155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1787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Wydatki związane z realizacją zadań z zakresu administracji rządowej zleconych gminie  po zmianach wynoszą 3.980.958,57 zł.</w:t>
      </w:r>
    </w:p>
    <w:p w:rsidR="00315560" w:rsidRPr="00081566" w:rsidRDefault="00315560" w:rsidP="0031556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315560" w:rsidRPr="00845736" w:rsidRDefault="00315560" w:rsidP="003155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15560" w:rsidRPr="00845736" w:rsidRDefault="00315560" w:rsidP="00315560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315560" w:rsidRPr="00845736" w:rsidRDefault="00315560" w:rsidP="003155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315560" w:rsidRPr="00845736" w:rsidRDefault="00315560" w:rsidP="003155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315560" w:rsidRPr="00845736" w:rsidRDefault="00315560" w:rsidP="0031556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315560" w:rsidRPr="00845736" w:rsidRDefault="00315560" w:rsidP="00315560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315560" w:rsidRPr="00845736" w:rsidRDefault="00315560" w:rsidP="0031556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315560" w:rsidRDefault="00315560" w:rsidP="00315560"/>
    <w:p w:rsidR="00250046" w:rsidRDefault="00250046" w:rsidP="00315560"/>
    <w:p w:rsidR="00250046" w:rsidRDefault="00250046" w:rsidP="00315560"/>
    <w:p w:rsidR="00315560" w:rsidRDefault="00315560" w:rsidP="00315560"/>
    <w:p w:rsidR="00315560" w:rsidRDefault="00315560" w:rsidP="00315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315560" w:rsidRPr="00F41E76" w:rsidRDefault="00315560" w:rsidP="00315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315560" w:rsidRPr="00845736" w:rsidRDefault="00315560" w:rsidP="003155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 w:rsidR="002500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128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315560" w:rsidRPr="00845736" w:rsidRDefault="00315560" w:rsidP="003155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315560" w:rsidRPr="006B0732" w:rsidRDefault="00315560" w:rsidP="00315560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</w:t>
      </w:r>
      <w:r w:rsidR="00250046">
        <w:rPr>
          <w:b/>
          <w:bCs/>
          <w:sz w:val="24"/>
        </w:rPr>
        <w:t xml:space="preserve">11 </w:t>
      </w:r>
      <w:r>
        <w:rPr>
          <w:b/>
          <w:bCs/>
          <w:sz w:val="24"/>
        </w:rPr>
        <w:t>grudnia</w:t>
      </w:r>
      <w:r w:rsidRPr="00845736">
        <w:rPr>
          <w:b/>
          <w:bCs/>
          <w:sz w:val="24"/>
        </w:rPr>
        <w:t xml:space="preserve"> 2014</w:t>
      </w:r>
    </w:p>
    <w:p w:rsidR="00315560" w:rsidRPr="006B0732" w:rsidRDefault="00315560" w:rsidP="00315560">
      <w:r w:rsidRPr="006B0732">
        <w:t xml:space="preserve">  </w:t>
      </w:r>
    </w:p>
    <w:p w:rsidR="00315560" w:rsidRPr="006B0732" w:rsidRDefault="00315560" w:rsidP="00315560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budżecie Gminy Przasnysz na 2014 rok </w:t>
      </w: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650"/>
        <w:gridCol w:w="4573"/>
        <w:gridCol w:w="1583"/>
        <w:gridCol w:w="1632"/>
      </w:tblGrid>
      <w:tr w:rsidR="00315560" w:rsidRPr="00C668CC" w:rsidTr="003025A9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E930FC" w:rsidRDefault="00315560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315560" w:rsidRPr="00E930FC" w:rsidRDefault="00315560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E930FC" w:rsidRDefault="00315560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E930FC" w:rsidRDefault="00315560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E930FC" w:rsidRDefault="00315560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E930FC" w:rsidRDefault="00315560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E930FC" w:rsidRDefault="00315560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315560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A54666" w:rsidRDefault="00315560" w:rsidP="008D78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A54666" w:rsidRDefault="00315560" w:rsidP="008D78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A54666" w:rsidRDefault="00315560" w:rsidP="008D781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A54666" w:rsidRDefault="00315560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A54666" w:rsidRDefault="00953E41" w:rsidP="008D78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26.619,27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60" w:rsidRPr="00A54666" w:rsidRDefault="00953E41" w:rsidP="008D781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26.619,27</w:t>
            </w:r>
            <w:bookmarkStart w:id="0" w:name="_GoBack"/>
            <w:bookmarkEnd w:id="0"/>
          </w:p>
        </w:tc>
      </w:tr>
      <w:tr w:rsidR="00052624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A54666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A54666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A54666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052624" w:rsidRDefault="00052624" w:rsidP="0005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Rolnictwo i łowiectwo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052624" w:rsidRDefault="00052624" w:rsidP="0005262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2.924,00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052624" w:rsidRDefault="00052624" w:rsidP="0005262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2.924,00</w:t>
            </w:r>
          </w:p>
        </w:tc>
      </w:tr>
      <w:tr w:rsidR="00052624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A54666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A54666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052624" w:rsidRDefault="00052624" w:rsidP="0005262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Infrastruktura wodociągowa i </w:t>
            </w:r>
            <w:proofErr w:type="spellStart"/>
            <w:r w:rsidRPr="00052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sanitacyjna</w:t>
            </w:r>
            <w:proofErr w:type="spellEnd"/>
            <w:r w:rsidRPr="000526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wsi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A54666" w:rsidRDefault="00052624" w:rsidP="000526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2.924,00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A54666" w:rsidRDefault="00052624" w:rsidP="0005262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2.924,00</w:t>
            </w:r>
          </w:p>
        </w:tc>
      </w:tr>
      <w:tr w:rsidR="00052624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00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052624" w:rsidRDefault="00052624" w:rsidP="0005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52624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624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Default="00052624" w:rsidP="000526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2624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052624" w:rsidRDefault="00052624" w:rsidP="0005262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Kary i odszkodowania wypłacane na rzecz osób prawnych i innych jednostek organizacyjnych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Default="00052624" w:rsidP="0005262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624" w:rsidRPr="009D7F00" w:rsidRDefault="00052624" w:rsidP="0005262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2.724,00</w:t>
            </w:r>
          </w:p>
        </w:tc>
      </w:tr>
      <w:tr w:rsidR="00CE6FB7" w:rsidRPr="00C668CC" w:rsidTr="000A71A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7" w:rsidRPr="00CE6FB7" w:rsidRDefault="00CE6FB7" w:rsidP="00CE6FB7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101723" w:rsidP="00101723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13.904,11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101723" w:rsidP="00CE6FB7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13.904,11</w:t>
            </w:r>
          </w:p>
        </w:tc>
      </w:tr>
      <w:tr w:rsidR="00CE6FB7" w:rsidRPr="00C668CC" w:rsidTr="000A71A8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FB7" w:rsidRPr="00CE6FB7" w:rsidRDefault="00CE6FB7" w:rsidP="00CE6FB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204,11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204,11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052624" w:rsidRDefault="00CE6FB7" w:rsidP="00CE6F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052624" w:rsidRDefault="00CE6FB7" w:rsidP="00CE6F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204,11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A7185B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85B">
              <w:rPr>
                <w:rFonts w:ascii="Times New Roman" w:hAnsi="Times New Roman" w:cs="Times New Roman"/>
                <w:b/>
                <w:sz w:val="24"/>
                <w:szCs w:val="24"/>
              </w:rPr>
              <w:t>75022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CE6FB7">
              <w:rPr>
                <w:rFonts w:ascii="Times New Roman" w:hAnsi="Times New Roman" w:cs="Times New Roman"/>
                <w:b/>
                <w:color w:val="000000"/>
              </w:rPr>
              <w:t>Rady gmin (miast i miast na prawach powiatu)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6.000,00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E00084" w:rsidRDefault="00CE6FB7" w:rsidP="00CE6F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E00084" w:rsidRDefault="00CE6FB7" w:rsidP="00CE6F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75023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gmin (miast i miast na prawach powiatu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101723" w:rsidP="00CE6FB7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101723" w:rsidP="00101723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13.700,00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52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sz w:val="24"/>
                <w:szCs w:val="24"/>
              </w:rPr>
              <w:t>13.700,00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052624" w:rsidRDefault="00CE6FB7" w:rsidP="00CE6F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sz w:val="24"/>
                <w:szCs w:val="24"/>
              </w:rPr>
              <w:t>1.700,00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FB7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CE6FB7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101723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101723" w:rsidRDefault="00101723" w:rsidP="00CE6FB7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7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Pr="00CE6FB7" w:rsidRDefault="00101723" w:rsidP="00CE6F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FB7" w:rsidRDefault="00101723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1723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3" w:rsidRPr="00CE6FB7" w:rsidRDefault="00101723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3" w:rsidRPr="00CE6FB7" w:rsidRDefault="00101723" w:rsidP="00CE6FB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3" w:rsidRDefault="00101723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3" w:rsidRPr="00684D63" w:rsidRDefault="00101723" w:rsidP="00CE6FB7">
            <w:pPr>
              <w:pStyle w:val="Bezodstpw"/>
              <w:rPr>
                <w:color w:val="000000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3" w:rsidRDefault="00101723" w:rsidP="00CE6FB7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23" w:rsidRDefault="00101723" w:rsidP="00CE6FB7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BE" w:rsidRPr="00C668CC" w:rsidTr="0012794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CE6FB7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CE6FB7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E" w:rsidRPr="009856BE" w:rsidRDefault="009856BE" w:rsidP="00985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856B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7C706F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7C706F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C70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700,00</w:t>
            </w:r>
          </w:p>
        </w:tc>
      </w:tr>
      <w:tr w:rsidR="009856BE" w:rsidRPr="00C668CC" w:rsidTr="0012794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CE6FB7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BE" w:rsidRPr="009856BE" w:rsidRDefault="009856BE" w:rsidP="00985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75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7C706F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6F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7C706F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06F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9.091,16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9.091,16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sz w:val="24"/>
                <w:szCs w:val="24"/>
              </w:rPr>
              <w:t>80113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Dowożenie uczniów do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3.191,16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1.191,16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sz w:val="24"/>
                <w:szCs w:val="24"/>
              </w:rPr>
              <w:t>80114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Zespoły obsługi ekonomiczno-administracyjnej szkół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9.091,16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5.900,00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6.500,00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2.500,00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Podróże służbowe krajowe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91,16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56BE" w:rsidRPr="00C668CC" w:rsidTr="003025A9">
        <w:trPr>
          <w:trHeight w:val="326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4700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Szkolenia pracowników niebędących członkami korpusu służby cywilnej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BE" w:rsidRPr="003025A9" w:rsidRDefault="009856BE" w:rsidP="009856B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25A9">
              <w:rPr>
                <w:rFonts w:ascii="Times New Roman" w:hAnsi="Times New Roman" w:cs="Times New Roman"/>
                <w:sz w:val="24"/>
                <w:szCs w:val="24"/>
              </w:rPr>
              <w:t>2.000,00</w:t>
            </w:r>
          </w:p>
        </w:tc>
      </w:tr>
    </w:tbl>
    <w:p w:rsidR="00315560" w:rsidRDefault="00315560" w:rsidP="00315560">
      <w:pPr>
        <w:spacing w:line="360" w:lineRule="auto"/>
        <w:jc w:val="both"/>
      </w:pPr>
    </w:p>
    <w:p w:rsidR="003035B0" w:rsidRPr="003035B0" w:rsidRDefault="00052624" w:rsidP="00953E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B0">
        <w:rPr>
          <w:rFonts w:ascii="Times New Roman" w:hAnsi="Times New Roman" w:cs="Times New Roman"/>
          <w:sz w:val="24"/>
          <w:szCs w:val="24"/>
        </w:rPr>
        <w:t xml:space="preserve">W dziale 010 - </w:t>
      </w:r>
      <w:r w:rsidRPr="003035B0">
        <w:rPr>
          <w:rFonts w:ascii="Times New Roman" w:hAnsi="Times New Roman" w:cs="Times New Roman"/>
          <w:b/>
          <w:i/>
          <w:sz w:val="24"/>
          <w:szCs w:val="24"/>
        </w:rPr>
        <w:t>Rolnictwo i łowiectwo</w:t>
      </w:r>
      <w:r>
        <w:rPr>
          <w:b/>
          <w:i/>
        </w:rPr>
        <w:t xml:space="preserve"> </w:t>
      </w:r>
      <w:r w:rsidRPr="003035B0">
        <w:rPr>
          <w:rFonts w:ascii="Times New Roman" w:hAnsi="Times New Roman" w:cs="Times New Roman"/>
          <w:sz w:val="24"/>
          <w:szCs w:val="24"/>
        </w:rPr>
        <w:t xml:space="preserve">zmniejsza się plan wydatków </w:t>
      </w:r>
      <w:r w:rsidR="003035B0" w:rsidRPr="003035B0">
        <w:rPr>
          <w:rFonts w:ascii="Times New Roman" w:hAnsi="Times New Roman" w:cs="Times New Roman"/>
          <w:sz w:val="24"/>
          <w:szCs w:val="24"/>
        </w:rPr>
        <w:t>na dodatkowe wynagrodzenia</w:t>
      </w:r>
      <w:r w:rsidR="00101723">
        <w:rPr>
          <w:rFonts w:ascii="Times New Roman" w:hAnsi="Times New Roman" w:cs="Times New Roman"/>
          <w:sz w:val="24"/>
          <w:szCs w:val="24"/>
        </w:rPr>
        <w:t xml:space="preserve"> roczne i</w:t>
      </w:r>
      <w:r w:rsidR="003035B0" w:rsidRPr="003035B0">
        <w:rPr>
          <w:rFonts w:ascii="Times New Roman" w:hAnsi="Times New Roman" w:cs="Times New Roman"/>
          <w:sz w:val="24"/>
          <w:szCs w:val="24"/>
        </w:rPr>
        <w:t xml:space="preserve"> odszkodowania w kwocie 2.924,00 zł z przeznaczeniem na:</w:t>
      </w:r>
    </w:p>
    <w:p w:rsidR="00315560" w:rsidRPr="003035B0" w:rsidRDefault="003035B0" w:rsidP="00953E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B0">
        <w:rPr>
          <w:rFonts w:ascii="Times New Roman" w:hAnsi="Times New Roman" w:cs="Times New Roman"/>
          <w:sz w:val="24"/>
          <w:szCs w:val="24"/>
        </w:rPr>
        <w:t>-2.724,00 zł -  zakup usług pozostałych,</w:t>
      </w:r>
    </w:p>
    <w:p w:rsidR="003035B0" w:rsidRDefault="003035B0" w:rsidP="00953E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B0">
        <w:rPr>
          <w:rFonts w:ascii="Times New Roman" w:hAnsi="Times New Roman" w:cs="Times New Roman"/>
          <w:sz w:val="24"/>
          <w:szCs w:val="24"/>
        </w:rPr>
        <w:t>-200,00 zł – składki na Fundusz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1723" w:rsidRDefault="00101723" w:rsidP="00953E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</w:t>
      </w:r>
      <w:r w:rsidRPr="00A7185B">
        <w:rPr>
          <w:rFonts w:ascii="Times New Roman" w:hAnsi="Times New Roman" w:cs="Times New Roman"/>
          <w:b/>
          <w:sz w:val="24"/>
          <w:szCs w:val="24"/>
        </w:rPr>
        <w:t>750 -</w:t>
      </w:r>
      <w:r w:rsidRPr="001017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6FB7">
        <w:rPr>
          <w:rFonts w:ascii="Times New Roman" w:hAnsi="Times New Roman" w:cs="Times New Roman"/>
          <w:b/>
          <w:i/>
          <w:sz w:val="24"/>
          <w:szCs w:val="24"/>
        </w:rPr>
        <w:t>Administracja publiczna</w:t>
      </w:r>
      <w:r>
        <w:rPr>
          <w:rFonts w:ascii="Times New Roman" w:hAnsi="Times New Roman" w:cs="Times New Roman"/>
          <w:sz w:val="24"/>
          <w:szCs w:val="24"/>
        </w:rPr>
        <w:t xml:space="preserve"> rozdz.75023 zmniejsza się plan wydatków </w:t>
      </w:r>
      <w:r w:rsidR="00953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035B0">
        <w:rPr>
          <w:rFonts w:ascii="Times New Roman" w:hAnsi="Times New Roman" w:cs="Times New Roman"/>
          <w:sz w:val="24"/>
          <w:szCs w:val="24"/>
        </w:rPr>
        <w:t>na dodatkowe wynagrodzenia roczne</w:t>
      </w:r>
      <w:r>
        <w:rPr>
          <w:rFonts w:ascii="Times New Roman" w:hAnsi="Times New Roman" w:cs="Times New Roman"/>
          <w:sz w:val="24"/>
          <w:szCs w:val="24"/>
        </w:rPr>
        <w:t xml:space="preserve"> w kwocie 13.700,00 zł z przeznaczeniem na:</w:t>
      </w:r>
    </w:p>
    <w:p w:rsidR="00101723" w:rsidRDefault="00101723" w:rsidP="00953E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- 6.000,00 zł – wydatki związane z obsługa Rady gminy,</w:t>
      </w:r>
    </w:p>
    <w:p w:rsidR="00101723" w:rsidRDefault="00101723" w:rsidP="00953E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-1.700,00 zł – wynagrodzenia bezosobowe,</w:t>
      </w:r>
    </w:p>
    <w:p w:rsidR="00101723" w:rsidRDefault="00101723" w:rsidP="00953E41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- 2.000,00 zł - z</w:t>
      </w:r>
      <w:r w:rsidRPr="00101723">
        <w:rPr>
          <w:rFonts w:ascii="Times New Roman" w:hAnsi="Times New Roman" w:cs="Times New Roman"/>
          <w:color w:val="000000"/>
          <w:sz w:val="24"/>
          <w:szCs w:val="24"/>
        </w:rPr>
        <w:t>akup usług remontowych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01723" w:rsidRPr="00101723" w:rsidRDefault="00101723" w:rsidP="00953E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- 4.000,00 zł – zakup usług pozostałych.</w:t>
      </w:r>
    </w:p>
    <w:p w:rsidR="003035B0" w:rsidRPr="003035B0" w:rsidRDefault="003035B0" w:rsidP="00953E4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560" w:rsidRDefault="003025A9" w:rsidP="00953E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Z</w:t>
      </w:r>
      <w:r w:rsidR="00315560"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mian w planach wydatków w dziale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801</w:t>
      </w:r>
      <w:r w:rsidR="00315560"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Pr="003025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Oświata i wychowanie</w:t>
      </w:r>
      <w:r w:rsidR="00315560"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dokonano </w:t>
      </w:r>
      <w:r w:rsidR="00315560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przedłożonym wnioskiem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GZEAS i P</w:t>
      </w:r>
      <w:r w:rsidR="00315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5560"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Przasnyszu.</w:t>
      </w:r>
    </w:p>
    <w:p w:rsidR="00315560" w:rsidRDefault="00315560" w:rsidP="00953E4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560" w:rsidRDefault="00315560" w:rsidP="0031556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5560" w:rsidRDefault="00315560" w:rsidP="00315560">
      <w:pPr>
        <w:spacing w:line="360" w:lineRule="auto"/>
        <w:jc w:val="both"/>
      </w:pPr>
    </w:p>
    <w:p w:rsidR="00315560" w:rsidRDefault="00315560" w:rsidP="00315560">
      <w:pPr>
        <w:spacing w:line="360" w:lineRule="auto"/>
        <w:ind w:firstLine="708"/>
        <w:jc w:val="both"/>
      </w:pPr>
    </w:p>
    <w:p w:rsidR="00315560" w:rsidRDefault="00315560" w:rsidP="007E6A78">
      <w:pPr>
        <w:spacing w:line="360" w:lineRule="auto"/>
        <w:jc w:val="both"/>
      </w:pPr>
    </w:p>
    <w:p w:rsidR="00315560" w:rsidRDefault="00315560" w:rsidP="00315560">
      <w:pPr>
        <w:spacing w:line="360" w:lineRule="auto"/>
        <w:ind w:firstLine="708"/>
        <w:jc w:val="both"/>
      </w:pPr>
    </w:p>
    <w:p w:rsidR="00315560" w:rsidRDefault="00315560" w:rsidP="00315560">
      <w:pPr>
        <w:spacing w:line="360" w:lineRule="auto"/>
        <w:ind w:firstLine="708"/>
        <w:jc w:val="both"/>
      </w:pPr>
    </w:p>
    <w:p w:rsidR="00315560" w:rsidRPr="00657F26" w:rsidRDefault="00315560" w:rsidP="003155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315560" w:rsidRPr="00657F26" w:rsidRDefault="00315560" w:rsidP="00315560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10D7">
        <w:rPr>
          <w:rFonts w:ascii="Times New Roman" w:hAnsi="Times New Roman" w:cs="Times New Roman"/>
          <w:b/>
          <w:bCs/>
          <w:sz w:val="24"/>
          <w:szCs w:val="24"/>
        </w:rPr>
        <w:t>do Zarządzenia Nr 128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315560" w:rsidRPr="00657F26" w:rsidRDefault="00315560" w:rsidP="00315560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315560" w:rsidRPr="00657F26" w:rsidRDefault="00315560" w:rsidP="00315560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3110D7">
        <w:rPr>
          <w:rFonts w:ascii="Times New Roman" w:hAnsi="Times New Roman" w:cs="Times New Roman"/>
          <w:b/>
          <w:bCs/>
          <w:sz w:val="24"/>
          <w:szCs w:val="24"/>
        </w:rPr>
        <w:t>z dnia 11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grudnia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315560" w:rsidRDefault="00315560" w:rsidP="00315560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315560" w:rsidRDefault="00315560" w:rsidP="00315560">
      <w:pPr>
        <w:spacing w:line="360" w:lineRule="auto"/>
        <w:ind w:firstLine="708"/>
        <w:jc w:val="both"/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859"/>
        <w:gridCol w:w="559"/>
        <w:gridCol w:w="4664"/>
        <w:gridCol w:w="1583"/>
        <w:gridCol w:w="1632"/>
      </w:tblGrid>
      <w:tr w:rsidR="003110D7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E930FC" w:rsidRDefault="003110D7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3110D7" w:rsidRPr="00E930FC" w:rsidRDefault="003110D7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E930FC" w:rsidRDefault="003110D7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E930FC" w:rsidRDefault="003110D7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E930FC" w:rsidRDefault="003110D7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E930FC" w:rsidRDefault="003110D7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E930FC" w:rsidRDefault="003110D7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3110D7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A54666" w:rsidRDefault="003110D7" w:rsidP="003110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A54666" w:rsidRDefault="003110D7" w:rsidP="003110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A54666" w:rsidRDefault="003110D7" w:rsidP="003110D7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A54666" w:rsidRDefault="003110D7" w:rsidP="008D781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A54666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0D7" w:rsidRPr="00A54666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904,11</w:t>
            </w:r>
          </w:p>
        </w:tc>
      </w:tr>
      <w:tr w:rsidR="007E6A78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D7">
              <w:rPr>
                <w:rFonts w:ascii="Times New Roman" w:hAnsi="Times New Roman" w:cs="Times New Roman"/>
                <w:b/>
                <w:sz w:val="24"/>
                <w:szCs w:val="24"/>
              </w:rPr>
              <w:t>750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D7">
              <w:rPr>
                <w:rFonts w:ascii="Times New Roman" w:hAnsi="Times New Roman" w:cs="Times New Roman"/>
                <w:b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204,11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204,11</w:t>
            </w:r>
          </w:p>
        </w:tc>
      </w:tr>
      <w:tr w:rsidR="007E6A78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204,11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FB7">
              <w:rPr>
                <w:rFonts w:ascii="Times New Roman" w:hAnsi="Times New Roman" w:cs="Times New Roman"/>
                <w:b/>
                <w:sz w:val="24"/>
                <w:szCs w:val="24"/>
              </w:rPr>
              <w:t>204,11</w:t>
            </w:r>
          </w:p>
        </w:tc>
      </w:tr>
      <w:tr w:rsidR="007E6A78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174,30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A78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29,81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A78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204,11</w:t>
            </w:r>
          </w:p>
        </w:tc>
      </w:tr>
      <w:tr w:rsidR="007E6A78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D7">
              <w:rPr>
                <w:rFonts w:ascii="Times New Roman" w:hAnsi="Times New Roman" w:cs="Times New Roman"/>
                <w:b/>
                <w:sz w:val="24"/>
                <w:szCs w:val="24"/>
              </w:rPr>
              <w:t>Urzędy naczelnych organów władzy państwowej, kontroli i ochrony prawa oraz sądownictwa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D7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D7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</w:tc>
      </w:tr>
      <w:tr w:rsidR="007E6A78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CE6FB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75109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D7">
              <w:rPr>
                <w:rFonts w:ascii="Times New Roman" w:hAnsi="Times New Roman" w:cs="Times New Roman"/>
                <w:b/>
                <w:sz w:val="24"/>
                <w:szCs w:val="24"/>
              </w:rPr>
              <w:t>Wybory do rad gmin, rad powiatów i sejmików województw, wybory wójtów, burmistrzów i prezydentów miast oraz referenda gminne, powiatowe i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D7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3110D7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0D7">
              <w:rPr>
                <w:rFonts w:ascii="Times New Roman" w:hAnsi="Times New Roman" w:cs="Times New Roman"/>
                <w:b/>
                <w:sz w:val="24"/>
                <w:szCs w:val="24"/>
              </w:rPr>
              <w:t>700,00</w:t>
            </w:r>
          </w:p>
        </w:tc>
      </w:tr>
      <w:tr w:rsidR="007E6A78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6A78" w:rsidRPr="00C668CC" w:rsidTr="003110D7">
        <w:trPr>
          <w:trHeight w:val="364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A78" w:rsidRPr="007E6A78" w:rsidRDefault="007E6A78" w:rsidP="007E6A78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A78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</w:tbl>
    <w:p w:rsidR="00315560" w:rsidRDefault="00315560" w:rsidP="00315560"/>
    <w:p w:rsidR="00D5469F" w:rsidRDefault="00D5469F"/>
    <w:sectPr w:rsidR="00D5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60"/>
    <w:rsid w:val="00052624"/>
    <w:rsid w:val="00101723"/>
    <w:rsid w:val="00250046"/>
    <w:rsid w:val="003025A9"/>
    <w:rsid w:val="003035B0"/>
    <w:rsid w:val="003110D7"/>
    <w:rsid w:val="00315560"/>
    <w:rsid w:val="007C706F"/>
    <w:rsid w:val="007E6A78"/>
    <w:rsid w:val="00953E41"/>
    <w:rsid w:val="009856BE"/>
    <w:rsid w:val="009D7F00"/>
    <w:rsid w:val="00A7185B"/>
    <w:rsid w:val="00CE6FB7"/>
    <w:rsid w:val="00D5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5CF20-0A9E-47FD-9762-A36EBD2FF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560"/>
  </w:style>
  <w:style w:type="paragraph" w:styleId="Nagwek1">
    <w:name w:val="heading 1"/>
    <w:basedOn w:val="Normalny"/>
    <w:next w:val="Normalny"/>
    <w:link w:val="Nagwek1Znak"/>
    <w:qFormat/>
    <w:rsid w:val="0031556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55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556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556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1556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3155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15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55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155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155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3155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926</Words>
  <Characters>5561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10</cp:revision>
  <dcterms:created xsi:type="dcterms:W3CDTF">2014-12-12T21:42:00Z</dcterms:created>
  <dcterms:modified xsi:type="dcterms:W3CDTF">2014-12-15T07:19:00Z</dcterms:modified>
</cp:coreProperties>
</file>