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94" w:rsidRPr="00A5625D" w:rsidRDefault="002C719E" w:rsidP="002C719E">
      <w:pPr>
        <w:ind w:left="4248"/>
        <w:jc w:val="right"/>
        <w:rPr>
          <w:rFonts w:ascii="Arial" w:hAnsi="Arial" w:cs="Arial"/>
        </w:rPr>
      </w:pPr>
      <w:r w:rsidRPr="00A5625D">
        <w:rPr>
          <w:rFonts w:ascii="Arial" w:hAnsi="Arial" w:cs="Arial"/>
        </w:rPr>
        <w:t>Przasnysz,</w:t>
      </w:r>
      <w:r w:rsidR="0097284C" w:rsidRPr="00A5625D">
        <w:rPr>
          <w:rFonts w:ascii="Arial" w:hAnsi="Arial" w:cs="Arial"/>
        </w:rPr>
        <w:t xml:space="preserve"> </w:t>
      </w:r>
      <w:r w:rsidR="00B0428C">
        <w:rPr>
          <w:rFonts w:ascii="Arial" w:hAnsi="Arial" w:cs="Arial"/>
        </w:rPr>
        <w:t>2</w:t>
      </w:r>
      <w:r w:rsidR="003A244B">
        <w:rPr>
          <w:rFonts w:ascii="Arial" w:hAnsi="Arial" w:cs="Arial"/>
        </w:rPr>
        <w:t>8</w:t>
      </w:r>
      <w:r w:rsidR="00162F89" w:rsidRPr="00A5625D">
        <w:rPr>
          <w:rFonts w:ascii="Arial" w:hAnsi="Arial" w:cs="Arial"/>
        </w:rPr>
        <w:t xml:space="preserve"> </w:t>
      </w:r>
      <w:r w:rsidR="003A244B">
        <w:rPr>
          <w:rFonts w:ascii="Arial" w:hAnsi="Arial" w:cs="Arial"/>
        </w:rPr>
        <w:t>listopad</w:t>
      </w:r>
      <w:r w:rsidR="00162F89" w:rsidRPr="00A5625D">
        <w:rPr>
          <w:rFonts w:ascii="Arial" w:hAnsi="Arial" w:cs="Arial"/>
        </w:rPr>
        <w:t>a 201</w:t>
      </w:r>
      <w:r w:rsidR="003A244B">
        <w:rPr>
          <w:rFonts w:ascii="Arial" w:hAnsi="Arial" w:cs="Arial"/>
        </w:rPr>
        <w:t>4</w:t>
      </w:r>
      <w:r w:rsidR="00B43994" w:rsidRPr="00A5625D">
        <w:rPr>
          <w:rFonts w:ascii="Arial" w:hAnsi="Arial" w:cs="Arial"/>
        </w:rPr>
        <w:t xml:space="preserve"> roku</w:t>
      </w:r>
    </w:p>
    <w:p w:rsidR="00B43994" w:rsidRPr="002C719E" w:rsidRDefault="00B43994" w:rsidP="002C719E">
      <w:pPr>
        <w:jc w:val="both"/>
        <w:rPr>
          <w:rFonts w:ascii="Arial" w:hAnsi="Arial" w:cs="Arial"/>
          <w:sz w:val="24"/>
          <w:szCs w:val="24"/>
        </w:rPr>
      </w:pPr>
    </w:p>
    <w:p w:rsidR="00B43994" w:rsidRPr="002C719E" w:rsidRDefault="00B43994" w:rsidP="001D1481">
      <w:pPr>
        <w:rPr>
          <w:rFonts w:ascii="Arial" w:hAnsi="Arial" w:cs="Arial"/>
          <w:b/>
          <w:sz w:val="24"/>
          <w:szCs w:val="24"/>
        </w:rPr>
      </w:pPr>
    </w:p>
    <w:p w:rsidR="00D35033" w:rsidRPr="00A5625D" w:rsidRDefault="00D35033" w:rsidP="00A5625D">
      <w:pPr>
        <w:jc w:val="center"/>
        <w:rPr>
          <w:rFonts w:ascii="Arial" w:hAnsi="Arial" w:cs="Arial"/>
          <w:b/>
          <w:sz w:val="24"/>
          <w:szCs w:val="24"/>
        </w:rPr>
      </w:pPr>
      <w:r w:rsidRPr="002C719E">
        <w:rPr>
          <w:rFonts w:ascii="Arial" w:hAnsi="Arial" w:cs="Arial"/>
          <w:b/>
          <w:sz w:val="24"/>
          <w:szCs w:val="24"/>
        </w:rPr>
        <w:t xml:space="preserve">Wyniki konsultacji projektu „Programu współpracy z organizacjami pozarządowymi oraz podmiotami, o których mowa w art. 3 ust. 3 ustawy </w:t>
      </w:r>
      <w:r w:rsidR="002C719E">
        <w:rPr>
          <w:rFonts w:ascii="Arial" w:hAnsi="Arial" w:cs="Arial"/>
          <w:b/>
          <w:sz w:val="24"/>
          <w:szCs w:val="24"/>
        </w:rPr>
        <w:t xml:space="preserve">          </w:t>
      </w:r>
      <w:r w:rsidRPr="002C719E">
        <w:rPr>
          <w:rFonts w:ascii="Arial" w:hAnsi="Arial" w:cs="Arial"/>
          <w:b/>
          <w:sz w:val="24"/>
          <w:szCs w:val="24"/>
        </w:rPr>
        <w:t>o działalności po</w:t>
      </w:r>
      <w:r w:rsidR="002C719E">
        <w:rPr>
          <w:rFonts w:ascii="Arial" w:hAnsi="Arial" w:cs="Arial"/>
          <w:b/>
          <w:sz w:val="24"/>
          <w:szCs w:val="24"/>
        </w:rPr>
        <w:t>żytku publicznego</w:t>
      </w:r>
      <w:r w:rsidRPr="002C719E">
        <w:rPr>
          <w:rFonts w:ascii="Arial" w:hAnsi="Arial" w:cs="Arial"/>
          <w:b/>
          <w:sz w:val="24"/>
          <w:szCs w:val="24"/>
        </w:rPr>
        <w:t xml:space="preserve"> i o wolontariacie na rok 201</w:t>
      </w:r>
      <w:r w:rsidR="003A244B">
        <w:rPr>
          <w:rFonts w:ascii="Arial" w:hAnsi="Arial" w:cs="Arial"/>
          <w:b/>
          <w:sz w:val="24"/>
          <w:szCs w:val="24"/>
        </w:rPr>
        <w:t>5</w:t>
      </w:r>
      <w:r w:rsidR="00162F89" w:rsidRPr="002C719E">
        <w:rPr>
          <w:rFonts w:ascii="Arial" w:hAnsi="Arial" w:cs="Arial"/>
          <w:b/>
          <w:sz w:val="24"/>
          <w:szCs w:val="24"/>
        </w:rPr>
        <w:t>”</w:t>
      </w:r>
    </w:p>
    <w:p w:rsidR="00D35033" w:rsidRPr="00A5625D" w:rsidRDefault="00291D5F" w:rsidP="002C719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</w:rPr>
      </w:pPr>
      <w:r w:rsidRPr="00A5625D">
        <w:rPr>
          <w:rFonts w:ascii="Arial" w:hAnsi="Arial" w:cs="Arial"/>
        </w:rPr>
        <w:t xml:space="preserve">Na </w:t>
      </w:r>
      <w:r w:rsidR="00D35033" w:rsidRPr="00A5625D">
        <w:rPr>
          <w:rFonts w:ascii="Arial" w:hAnsi="Arial" w:cs="Arial"/>
        </w:rPr>
        <w:t xml:space="preserve">podstawie uchwały Nr XI/72/2011 Rady Gminy Przasnysz z dnia 4 października 2011 roku w sprawie określenia szczegółowego sposobu konsultowania z radą działalności pożytku publicznego oraz organizacjami pozarządowymi i </w:t>
      </w:r>
      <w:r w:rsidR="00B0428C">
        <w:rPr>
          <w:rFonts w:ascii="Arial" w:hAnsi="Arial" w:cs="Arial"/>
        </w:rPr>
        <w:t xml:space="preserve">podmiotami, o których mowa w </w:t>
      </w:r>
      <w:r w:rsidR="00D35033" w:rsidRPr="00A5625D">
        <w:rPr>
          <w:rFonts w:ascii="Arial" w:hAnsi="Arial" w:cs="Arial"/>
        </w:rPr>
        <w:t>art. 3 ust. 3 ustawy o działalności pożytku publicznego i o wolontariacie, projektów aktów prawa miejscowego w dziedzinach dotyczących działalności statutowej tych organizacji</w:t>
      </w:r>
      <w:r w:rsidR="002C719E" w:rsidRPr="00A5625D">
        <w:rPr>
          <w:rFonts w:ascii="Arial" w:hAnsi="Arial" w:cs="Arial"/>
        </w:rPr>
        <w:t>,</w:t>
      </w:r>
      <w:r w:rsidR="00D35033" w:rsidRPr="00A5625D">
        <w:rPr>
          <w:rFonts w:ascii="Arial" w:hAnsi="Arial" w:cs="Arial"/>
        </w:rPr>
        <w:t xml:space="preserve"> Wójt Gminy Przasnysz wydał zarządzenie w sprawie przeprowadzenia konsultacji </w:t>
      </w:r>
      <w:r w:rsidR="00D35033" w:rsidRPr="00A5625D">
        <w:rPr>
          <w:rFonts w:ascii="Arial" w:hAnsi="Arial" w:cs="Arial"/>
          <w:bCs/>
        </w:rPr>
        <w:t>z organizacjami pozarządowymi i podmiotami, o których mowa w art. 3 ust. 3 ustawy o działalności pożytku publicznego i o wolontariacie projektu uchwały Rady Gminy Przasnysz w sprawie „Programu współpracy z organizacjami pozarządowymi oraz podmiotami</w:t>
      </w:r>
      <w:r w:rsidR="001D1481">
        <w:rPr>
          <w:rFonts w:ascii="Arial" w:hAnsi="Arial" w:cs="Arial"/>
          <w:bCs/>
        </w:rPr>
        <w:t>, o których</w:t>
      </w:r>
      <w:r w:rsidR="00D35033" w:rsidRPr="00A5625D">
        <w:rPr>
          <w:rFonts w:ascii="Arial" w:hAnsi="Arial" w:cs="Arial"/>
          <w:bCs/>
        </w:rPr>
        <w:t xml:space="preserve"> </w:t>
      </w:r>
      <w:r w:rsidR="001D1481">
        <w:rPr>
          <w:rFonts w:ascii="Arial" w:hAnsi="Arial" w:cs="Arial"/>
          <w:bCs/>
        </w:rPr>
        <w:t xml:space="preserve">mowa </w:t>
      </w:r>
      <w:r w:rsidR="00D35033" w:rsidRPr="00A5625D">
        <w:rPr>
          <w:rFonts w:ascii="Arial" w:hAnsi="Arial" w:cs="Arial"/>
          <w:bCs/>
        </w:rPr>
        <w:t>w art. 3 ust. 3 ustawy o działalności pożytku publicznego i o wolontariacie na rok 201</w:t>
      </w:r>
      <w:r w:rsidR="001D1481">
        <w:rPr>
          <w:rFonts w:ascii="Arial" w:hAnsi="Arial" w:cs="Arial"/>
          <w:bCs/>
        </w:rPr>
        <w:t>5</w:t>
      </w:r>
      <w:r w:rsidR="00D35033" w:rsidRPr="00A5625D">
        <w:rPr>
          <w:rFonts w:ascii="Arial" w:hAnsi="Arial" w:cs="Arial"/>
          <w:bCs/>
        </w:rPr>
        <w:t>”.</w:t>
      </w:r>
    </w:p>
    <w:p w:rsidR="00D35033" w:rsidRPr="00A5625D" w:rsidRDefault="00D35033" w:rsidP="002C7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BB7213" w:rsidRDefault="00D35033" w:rsidP="002C719E">
      <w:pPr>
        <w:ind w:firstLine="708"/>
        <w:jc w:val="both"/>
        <w:rPr>
          <w:rFonts w:ascii="Arial" w:hAnsi="Arial" w:cs="Arial"/>
          <w:bCs/>
        </w:rPr>
      </w:pPr>
      <w:r w:rsidRPr="00A5625D">
        <w:rPr>
          <w:rFonts w:ascii="Arial" w:hAnsi="Arial" w:cs="Arial"/>
          <w:bCs/>
        </w:rPr>
        <w:t xml:space="preserve">Konsultacje rozpoczęły się </w:t>
      </w:r>
      <w:r w:rsidR="001D1481">
        <w:rPr>
          <w:rFonts w:ascii="Arial" w:hAnsi="Arial" w:cs="Arial"/>
          <w:bCs/>
        </w:rPr>
        <w:t>27</w:t>
      </w:r>
      <w:r w:rsidR="0097284C" w:rsidRPr="00A5625D">
        <w:rPr>
          <w:rFonts w:ascii="Arial" w:hAnsi="Arial" w:cs="Arial"/>
          <w:bCs/>
        </w:rPr>
        <w:t xml:space="preserve"> </w:t>
      </w:r>
      <w:r w:rsidR="00B941DE" w:rsidRPr="00A5625D">
        <w:rPr>
          <w:rFonts w:ascii="Arial" w:hAnsi="Arial" w:cs="Arial"/>
          <w:bCs/>
        </w:rPr>
        <w:t>października</w:t>
      </w:r>
      <w:r w:rsidRPr="00A5625D">
        <w:rPr>
          <w:rFonts w:ascii="Arial" w:hAnsi="Arial" w:cs="Arial"/>
          <w:bCs/>
        </w:rPr>
        <w:t xml:space="preserve"> 201</w:t>
      </w:r>
      <w:r w:rsidR="001D1481">
        <w:rPr>
          <w:rFonts w:ascii="Arial" w:hAnsi="Arial" w:cs="Arial"/>
          <w:bCs/>
        </w:rPr>
        <w:t>4</w:t>
      </w:r>
      <w:r w:rsidRPr="00A5625D">
        <w:rPr>
          <w:rFonts w:ascii="Arial" w:hAnsi="Arial" w:cs="Arial"/>
          <w:bCs/>
        </w:rPr>
        <w:t xml:space="preserve"> r. i trwały do </w:t>
      </w:r>
      <w:r w:rsidR="001D1481">
        <w:rPr>
          <w:rFonts w:ascii="Arial" w:hAnsi="Arial" w:cs="Arial"/>
          <w:bCs/>
        </w:rPr>
        <w:t>3</w:t>
      </w:r>
      <w:r w:rsidR="0097284C" w:rsidRPr="00A5625D">
        <w:rPr>
          <w:rFonts w:ascii="Arial" w:hAnsi="Arial" w:cs="Arial"/>
          <w:bCs/>
        </w:rPr>
        <w:t xml:space="preserve"> </w:t>
      </w:r>
      <w:r w:rsidR="001D1481">
        <w:rPr>
          <w:rFonts w:ascii="Arial" w:hAnsi="Arial" w:cs="Arial"/>
          <w:bCs/>
        </w:rPr>
        <w:t>listopada</w:t>
      </w:r>
      <w:r w:rsidR="0097284C" w:rsidRPr="00A5625D">
        <w:rPr>
          <w:rFonts w:ascii="Arial" w:hAnsi="Arial" w:cs="Arial"/>
          <w:bCs/>
        </w:rPr>
        <w:t xml:space="preserve"> 201</w:t>
      </w:r>
      <w:r w:rsidR="001D1481">
        <w:rPr>
          <w:rFonts w:ascii="Arial" w:hAnsi="Arial" w:cs="Arial"/>
          <w:bCs/>
        </w:rPr>
        <w:t>4</w:t>
      </w:r>
      <w:r w:rsidR="00291D5F" w:rsidRPr="00A5625D">
        <w:rPr>
          <w:rFonts w:ascii="Arial" w:hAnsi="Arial" w:cs="Arial"/>
          <w:bCs/>
        </w:rPr>
        <w:t xml:space="preserve"> r. Ich formą </w:t>
      </w:r>
      <w:r w:rsidRPr="00A5625D">
        <w:rPr>
          <w:rFonts w:ascii="Arial" w:hAnsi="Arial" w:cs="Arial"/>
          <w:bCs/>
        </w:rPr>
        <w:t>było zamieszczenie projektu Programu na stronie internetowej Urzędu Gminy Przasnysz</w:t>
      </w:r>
      <w:r w:rsidR="00291D5F" w:rsidRPr="00A5625D">
        <w:rPr>
          <w:rFonts w:ascii="Arial" w:hAnsi="Arial" w:cs="Arial"/>
          <w:bCs/>
        </w:rPr>
        <w:t xml:space="preserve"> i</w:t>
      </w:r>
      <w:r w:rsidR="00B941DE" w:rsidRPr="00A5625D">
        <w:rPr>
          <w:rFonts w:ascii="Arial" w:hAnsi="Arial" w:cs="Arial"/>
          <w:bCs/>
        </w:rPr>
        <w:t xml:space="preserve"> w Biuletynie Informacji Publicznej</w:t>
      </w:r>
      <w:r w:rsidR="00291D5F" w:rsidRPr="00A5625D">
        <w:rPr>
          <w:rFonts w:ascii="Arial" w:hAnsi="Arial" w:cs="Arial"/>
          <w:bCs/>
        </w:rPr>
        <w:t xml:space="preserve"> oraz na tablicy</w:t>
      </w:r>
      <w:r w:rsidR="00E15B0A">
        <w:rPr>
          <w:rFonts w:ascii="Arial" w:hAnsi="Arial" w:cs="Arial"/>
          <w:bCs/>
        </w:rPr>
        <w:t xml:space="preserve"> ogłoszeń Urzędu Gminy</w:t>
      </w:r>
      <w:r w:rsidR="002C719E" w:rsidRPr="00A5625D">
        <w:rPr>
          <w:rFonts w:ascii="Arial" w:hAnsi="Arial" w:cs="Arial"/>
          <w:bCs/>
        </w:rPr>
        <w:t xml:space="preserve">. </w:t>
      </w:r>
      <w:r w:rsidR="00750BE0">
        <w:rPr>
          <w:rFonts w:ascii="Arial" w:hAnsi="Arial" w:cs="Arial"/>
          <w:bCs/>
        </w:rPr>
        <w:t>Do projektu P</w:t>
      </w:r>
      <w:r w:rsidR="00BB7213" w:rsidRPr="00A5625D">
        <w:rPr>
          <w:rFonts w:ascii="Arial" w:hAnsi="Arial" w:cs="Arial"/>
          <w:bCs/>
        </w:rPr>
        <w:t>ro</w:t>
      </w:r>
      <w:r w:rsidR="001D1481">
        <w:rPr>
          <w:rFonts w:ascii="Arial" w:hAnsi="Arial" w:cs="Arial"/>
          <w:bCs/>
        </w:rPr>
        <w:t>g</w:t>
      </w:r>
      <w:r w:rsidR="00CE08C5">
        <w:rPr>
          <w:rFonts w:ascii="Arial" w:hAnsi="Arial" w:cs="Arial"/>
          <w:bCs/>
        </w:rPr>
        <w:t xml:space="preserve">ramu zgłoszono jedną propozycję polegającą na dodaniu do zadań </w:t>
      </w:r>
      <w:r w:rsidR="00CE08C5" w:rsidRPr="00C41E43">
        <w:rPr>
          <w:rFonts w:ascii="Arial" w:hAnsi="Arial" w:cs="Arial"/>
          <w:bCs/>
        </w:rPr>
        <w:t>priorytetowych Gmi</w:t>
      </w:r>
      <w:r w:rsidR="00140353">
        <w:rPr>
          <w:rFonts w:ascii="Arial" w:hAnsi="Arial" w:cs="Arial"/>
          <w:bCs/>
        </w:rPr>
        <w:t>ny Przasnysz w 2015 roku zadania</w:t>
      </w:r>
      <w:r w:rsidR="00CE08C5" w:rsidRPr="00C41E43">
        <w:rPr>
          <w:rFonts w:ascii="Arial" w:hAnsi="Arial" w:cs="Arial"/>
          <w:bCs/>
        </w:rPr>
        <w:t>: Profilaktyka i promocja zdrowia</w:t>
      </w:r>
      <w:r w:rsidR="00C41E43" w:rsidRPr="00C41E43">
        <w:rPr>
          <w:rFonts w:ascii="Arial" w:hAnsi="Arial" w:cs="Arial"/>
          <w:bCs/>
        </w:rPr>
        <w:t>. Zadanie zostanie uwzględnione w projekcie uchwały w sprawie przyjęcia „Programu współpracy Gminy Przasnysz z organizacjami pozarządowymi oraz podmiotami, o których mowa w art. 3 ust. 3 ustawy z dnia 24 kwietnia 2003 r. o działalności pożytku publicznego i o wolontariacie na rok 2015”</w:t>
      </w:r>
      <w:r w:rsidR="00C41E43">
        <w:rPr>
          <w:rFonts w:ascii="Arial" w:hAnsi="Arial" w:cs="Arial"/>
          <w:bCs/>
        </w:rPr>
        <w:t>.</w:t>
      </w:r>
    </w:p>
    <w:p w:rsidR="007653B4" w:rsidRDefault="007653B4" w:rsidP="002C719E">
      <w:pPr>
        <w:ind w:firstLine="708"/>
        <w:jc w:val="both"/>
        <w:rPr>
          <w:rFonts w:ascii="Arial" w:hAnsi="Arial" w:cs="Arial"/>
          <w:bCs/>
        </w:rPr>
      </w:pPr>
    </w:p>
    <w:p w:rsidR="007653B4" w:rsidRPr="00E0374D" w:rsidRDefault="007653B4" w:rsidP="00E0374D">
      <w:pPr>
        <w:pStyle w:val="Bezodstpw"/>
        <w:ind w:left="5664" w:firstLine="708"/>
        <w:jc w:val="center"/>
        <w:rPr>
          <w:rFonts w:ascii="Arial" w:hAnsi="Arial" w:cs="Arial"/>
        </w:rPr>
      </w:pPr>
      <w:r w:rsidRPr="00E0374D">
        <w:rPr>
          <w:rFonts w:ascii="Arial" w:hAnsi="Arial" w:cs="Arial"/>
        </w:rPr>
        <w:t>Wójt Gminy Przasnysz</w:t>
      </w:r>
    </w:p>
    <w:p w:rsidR="007653B4" w:rsidRPr="00E0374D" w:rsidRDefault="007653B4" w:rsidP="00E0374D">
      <w:pPr>
        <w:pStyle w:val="Bezodstpw"/>
        <w:ind w:left="5664" w:firstLine="708"/>
        <w:jc w:val="center"/>
        <w:rPr>
          <w:rFonts w:ascii="Arial" w:hAnsi="Arial" w:cs="Arial"/>
        </w:rPr>
      </w:pPr>
      <w:r w:rsidRPr="00E0374D">
        <w:rPr>
          <w:rFonts w:ascii="Arial" w:hAnsi="Arial" w:cs="Arial"/>
        </w:rPr>
        <w:t>Grażyna Wróblewska</w:t>
      </w:r>
    </w:p>
    <w:p w:rsidR="007653B4" w:rsidRPr="00C41E43" w:rsidRDefault="007653B4" w:rsidP="002C719E">
      <w:pPr>
        <w:ind w:firstLine="708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7653B4" w:rsidRPr="00C4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3"/>
    <w:rsid w:val="00140353"/>
    <w:rsid w:val="00162F89"/>
    <w:rsid w:val="001D1481"/>
    <w:rsid w:val="00291D5F"/>
    <w:rsid w:val="002C719E"/>
    <w:rsid w:val="003A244B"/>
    <w:rsid w:val="004B4D5C"/>
    <w:rsid w:val="00641181"/>
    <w:rsid w:val="00750BE0"/>
    <w:rsid w:val="007653B4"/>
    <w:rsid w:val="0097284C"/>
    <w:rsid w:val="00A5625D"/>
    <w:rsid w:val="00B0428C"/>
    <w:rsid w:val="00B43994"/>
    <w:rsid w:val="00B941DE"/>
    <w:rsid w:val="00BB7213"/>
    <w:rsid w:val="00C41E43"/>
    <w:rsid w:val="00CE08C5"/>
    <w:rsid w:val="00D35033"/>
    <w:rsid w:val="00E0374D"/>
    <w:rsid w:val="00E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5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5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15</cp:revision>
  <cp:lastPrinted>2014-12-01T14:57:00Z</cp:lastPrinted>
  <dcterms:created xsi:type="dcterms:W3CDTF">2011-11-10T11:56:00Z</dcterms:created>
  <dcterms:modified xsi:type="dcterms:W3CDTF">2014-12-03T10:43:00Z</dcterms:modified>
</cp:coreProperties>
</file>