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68F332D0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F06341">
        <w:rPr>
          <w:b w:val="0"/>
          <w:i w:val="0"/>
        </w:rPr>
        <w:t>2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43B6B652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0057D4">
        <w:rPr>
          <w:b w:val="0"/>
          <w:i w:val="0"/>
        </w:rPr>
        <w:t>22</w:t>
      </w:r>
      <w:r w:rsidR="00C52645">
        <w:rPr>
          <w:b w:val="0"/>
          <w:i w:val="0"/>
        </w:rPr>
        <w:t>.11.2021r.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5D0940A7" w14:textId="32BCEF96" w:rsidR="00C05815" w:rsidRPr="00494B1B" w:rsidRDefault="0075585D" w:rsidP="00D87B64">
      <w:pPr>
        <w:adjustRightInd w:val="0"/>
        <w:spacing w:line="360" w:lineRule="auto"/>
        <w:jc w:val="both"/>
        <w:rPr>
          <w:sz w:val="24"/>
          <w:szCs w:val="24"/>
        </w:rPr>
      </w:pPr>
      <w:r w:rsidRPr="00973ED3">
        <w:rPr>
          <w:sz w:val="24"/>
          <w:szCs w:val="24"/>
        </w:rPr>
        <w:t>„</w:t>
      </w:r>
      <w:r w:rsidR="00C05815" w:rsidRPr="00494B1B">
        <w:rPr>
          <w:sz w:val="24"/>
          <w:szCs w:val="24"/>
        </w:rPr>
        <w:t xml:space="preserve">Zakup interaktywnych monitorów dotykowych </w:t>
      </w:r>
      <w:r w:rsidR="00C05815">
        <w:rPr>
          <w:sz w:val="24"/>
          <w:szCs w:val="24"/>
        </w:rPr>
        <w:t xml:space="preserve">w ilości 6 szt. </w:t>
      </w:r>
      <w:r w:rsidR="00C05815" w:rsidRPr="00494B1B">
        <w:rPr>
          <w:sz w:val="24"/>
          <w:szCs w:val="24"/>
        </w:rPr>
        <w:t>w ramach Rządowego programu rozwijania szkolnej infrastruktury oraz kompetencji uczniów i nauczycieli w</w:t>
      </w:r>
      <w:r w:rsidR="00C05815">
        <w:rPr>
          <w:sz w:val="24"/>
          <w:szCs w:val="24"/>
        </w:rPr>
        <w:t> </w:t>
      </w:r>
      <w:r w:rsidR="00C05815" w:rsidRPr="00494B1B">
        <w:rPr>
          <w:sz w:val="24"/>
          <w:szCs w:val="24"/>
        </w:rPr>
        <w:t>zakresie technologii informacyjno-komunikacyjnych na lat</w:t>
      </w:r>
      <w:r w:rsidR="00C05815">
        <w:rPr>
          <w:sz w:val="24"/>
          <w:szCs w:val="24"/>
        </w:rPr>
        <w:t>a 2020-2024 -„Aktywna tablica</w:t>
      </w:r>
      <w:r w:rsidR="00D87B64">
        <w:rPr>
          <w:sz w:val="24"/>
          <w:szCs w:val="24"/>
        </w:rPr>
        <w:t>”</w:t>
      </w:r>
    </w:p>
    <w:p w14:paraId="23F053A3" w14:textId="55F8BEAB" w:rsidR="00973ED3" w:rsidRPr="00973ED3" w:rsidRDefault="00973ED3" w:rsidP="00D87B64">
      <w:pPr>
        <w:pStyle w:val="Akapitzlist"/>
        <w:widowControl/>
        <w:adjustRightInd w:val="0"/>
        <w:spacing w:line="360" w:lineRule="auto"/>
        <w:ind w:left="0"/>
        <w:contextualSpacing/>
        <w:jc w:val="both"/>
        <w:rPr>
          <w:bCs/>
          <w:sz w:val="24"/>
          <w:szCs w:val="24"/>
        </w:rPr>
      </w:pPr>
      <w:r w:rsidRPr="00973ED3">
        <w:rPr>
          <w:bCs/>
          <w:sz w:val="24"/>
          <w:szCs w:val="24"/>
        </w:rPr>
        <w:t>zgłaszam swój udział na dostawę:</w:t>
      </w:r>
    </w:p>
    <w:p w14:paraId="29F36B7D" w14:textId="635C38A0" w:rsidR="006D01FC" w:rsidRPr="000057D4" w:rsidRDefault="00F06341" w:rsidP="00D87B64">
      <w:pPr>
        <w:pStyle w:val="Akapitzlist"/>
        <w:widowControl/>
        <w:adjustRightInd w:val="0"/>
        <w:spacing w:line="360" w:lineRule="auto"/>
        <w:ind w:left="0"/>
        <w:contextualSpacing/>
        <w:jc w:val="both"/>
        <w:rPr>
          <w:b/>
          <w:bCs/>
          <w:sz w:val="20"/>
          <w:szCs w:val="20"/>
        </w:rPr>
      </w:pPr>
      <w:r w:rsidRPr="000057D4">
        <w:rPr>
          <w:b/>
          <w:sz w:val="24"/>
          <w:szCs w:val="24"/>
        </w:rPr>
        <w:t xml:space="preserve">6 </w:t>
      </w:r>
      <w:r w:rsidR="00973ED3" w:rsidRPr="000057D4">
        <w:rPr>
          <w:b/>
          <w:sz w:val="24"/>
          <w:szCs w:val="24"/>
        </w:rPr>
        <w:t>szt. interaktywnych monitorów dotykowych</w:t>
      </w:r>
      <w:r w:rsidRPr="000057D4">
        <w:rPr>
          <w:b/>
          <w:sz w:val="24"/>
          <w:szCs w:val="24"/>
        </w:rPr>
        <w:t>, w tym 3</w:t>
      </w:r>
      <w:r w:rsidR="000057D4">
        <w:rPr>
          <w:b/>
          <w:sz w:val="24"/>
          <w:szCs w:val="24"/>
        </w:rPr>
        <w:t xml:space="preserve"> szt. </w:t>
      </w:r>
      <w:r w:rsidRPr="000057D4">
        <w:rPr>
          <w:b/>
          <w:sz w:val="24"/>
          <w:szCs w:val="24"/>
        </w:rPr>
        <w:t> interaktywn</w:t>
      </w:r>
      <w:r w:rsidR="00D87B64" w:rsidRPr="000057D4">
        <w:rPr>
          <w:b/>
          <w:sz w:val="24"/>
          <w:szCs w:val="24"/>
        </w:rPr>
        <w:t>ych</w:t>
      </w:r>
      <w:r w:rsidRPr="000057D4">
        <w:rPr>
          <w:b/>
          <w:sz w:val="24"/>
          <w:szCs w:val="24"/>
        </w:rPr>
        <w:t xml:space="preserve"> monitor</w:t>
      </w:r>
      <w:r w:rsidR="00D87B64" w:rsidRPr="000057D4">
        <w:rPr>
          <w:b/>
          <w:sz w:val="24"/>
          <w:szCs w:val="24"/>
        </w:rPr>
        <w:t>ów</w:t>
      </w:r>
      <w:r w:rsidRPr="000057D4">
        <w:rPr>
          <w:b/>
          <w:sz w:val="24"/>
          <w:szCs w:val="24"/>
        </w:rPr>
        <w:t xml:space="preserve"> dotykow</w:t>
      </w:r>
      <w:r w:rsidR="00D87B64" w:rsidRPr="000057D4">
        <w:rPr>
          <w:b/>
          <w:sz w:val="24"/>
          <w:szCs w:val="24"/>
        </w:rPr>
        <w:t>ych</w:t>
      </w:r>
      <w:r w:rsidRPr="000057D4">
        <w:rPr>
          <w:b/>
          <w:sz w:val="24"/>
          <w:szCs w:val="24"/>
        </w:rPr>
        <w:t xml:space="preserve"> z</w:t>
      </w:r>
      <w:r w:rsidR="00C05815" w:rsidRPr="000057D4">
        <w:rPr>
          <w:b/>
          <w:color w:val="000000" w:themeColor="text1"/>
          <w:sz w:val="16"/>
          <w:szCs w:val="16"/>
        </w:rPr>
        <w:t> </w:t>
      </w:r>
      <w:r w:rsidR="00A74511" w:rsidRPr="00A74511">
        <w:rPr>
          <w:b/>
          <w:color w:val="000000" w:themeColor="text1"/>
          <w:sz w:val="24"/>
          <w:szCs w:val="24"/>
        </w:rPr>
        <w:t xml:space="preserve">wbudowanym </w:t>
      </w:r>
      <w:r w:rsidRPr="000057D4">
        <w:rPr>
          <w:b/>
          <w:color w:val="000000" w:themeColor="text1"/>
          <w:sz w:val="24"/>
          <w:szCs w:val="24"/>
        </w:rPr>
        <w:t>komputerem OPS</w:t>
      </w:r>
      <w:r w:rsidR="00A74511">
        <w:rPr>
          <w:b/>
          <w:sz w:val="24"/>
          <w:szCs w:val="24"/>
        </w:rPr>
        <w:t>.</w:t>
      </w: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67EC7C6B" w:rsidR="009056B7" w:rsidRPr="00973ED3" w:rsidRDefault="009056B7" w:rsidP="00684FD7">
      <w:pPr>
        <w:pStyle w:val="Tekstpodstawowy"/>
        <w:tabs>
          <w:tab w:val="left" w:pos="284"/>
        </w:tabs>
        <w:spacing w:line="360" w:lineRule="auto"/>
        <w:jc w:val="both"/>
      </w:pPr>
      <w:r w:rsidRPr="00973ED3">
        <w:t>Interaktywn</w:t>
      </w:r>
      <w:r w:rsidR="00973ED3" w:rsidRPr="00973ED3">
        <w:t>e</w:t>
      </w:r>
      <w:r w:rsidRPr="00973ED3">
        <w:t xml:space="preserve"> monitor</w:t>
      </w:r>
      <w:r w:rsidR="00973ED3" w:rsidRPr="00973ED3">
        <w:t>y</w:t>
      </w:r>
      <w:r w:rsidRPr="00973ED3">
        <w:t xml:space="preserve"> dotykow</w:t>
      </w:r>
      <w:r w:rsidR="00973ED3" w:rsidRPr="00973ED3">
        <w:t>e</w:t>
      </w:r>
      <w:r w:rsidRPr="00973ED3">
        <w:t xml:space="preserve"> - </w:t>
      </w:r>
      <w:r w:rsidR="00F06341">
        <w:t>6</w:t>
      </w:r>
      <w:r w:rsidRPr="00973ED3">
        <w:t xml:space="preserve"> szt.</w:t>
      </w:r>
      <w:r w:rsidR="0050490E">
        <w:t>, w tym 3 szt. i</w:t>
      </w:r>
      <w:r w:rsidR="0050490E" w:rsidRPr="00973ED3">
        <w:t>nteraktywne monitory dotykowe</w:t>
      </w:r>
      <w:r w:rsidR="0050490E">
        <w:t xml:space="preserve"> </w:t>
      </w:r>
      <w:r w:rsidR="0050490E" w:rsidRPr="0050490E">
        <w:t>z</w:t>
      </w:r>
      <w:r w:rsidR="0050490E" w:rsidRPr="0050490E">
        <w:rPr>
          <w:color w:val="000000" w:themeColor="text1"/>
          <w:sz w:val="16"/>
          <w:szCs w:val="16"/>
        </w:rPr>
        <w:t> </w:t>
      </w:r>
      <w:r w:rsidR="0050490E" w:rsidRPr="0050490E">
        <w:rPr>
          <w:color w:val="000000" w:themeColor="text1"/>
        </w:rPr>
        <w:t>wbudowanym komputerem OPS</w:t>
      </w:r>
      <w:bookmarkStart w:id="0" w:name="_GoBack"/>
      <w:bookmarkEnd w:id="0"/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13427BE2" w14:textId="77777777" w:rsidR="0070175C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</w:t>
      </w:r>
    </w:p>
    <w:p w14:paraId="397A047D" w14:textId="3E94794B" w:rsidR="009056B7" w:rsidRDefault="0070175C" w:rsidP="0070175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b/>
          <w:sz w:val="24"/>
        </w:rPr>
      </w:pPr>
      <w:r w:rsidRPr="0070175C">
        <w:rPr>
          <w:b/>
          <w:sz w:val="24"/>
        </w:rPr>
        <w:t>Okres gwarancji:</w:t>
      </w:r>
    </w:p>
    <w:p w14:paraId="0EE2E57E" w14:textId="535A8EE3" w:rsidR="0070175C" w:rsidRPr="0070175C" w:rsidRDefault="0070175C" w:rsidP="0070175C">
      <w:pPr>
        <w:pStyle w:val="Akapitzlist"/>
        <w:tabs>
          <w:tab w:val="left" w:pos="0"/>
        </w:tabs>
        <w:spacing w:line="360" w:lineRule="auto"/>
        <w:ind w:left="0"/>
        <w:rPr>
          <w:b/>
          <w:sz w:val="24"/>
        </w:rPr>
      </w:pPr>
      <w:r w:rsidRPr="0070175C">
        <w:rPr>
          <w:sz w:val="24"/>
        </w:rPr>
        <w:t>lat</w:t>
      </w:r>
      <w:r>
        <w:rPr>
          <w:b/>
          <w:sz w:val="24"/>
        </w:rPr>
        <w:t xml:space="preserve">  ………………</w:t>
      </w:r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48F6E72E" w:rsidR="009056B7" w:rsidRPr="00E92F6C" w:rsidRDefault="009056B7" w:rsidP="0020525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został podpisan</w:t>
      </w:r>
      <w:r w:rsidR="00363FAF">
        <w:rPr>
          <w:sz w:val="24"/>
        </w:rPr>
        <w:t>y</w:t>
      </w:r>
      <w:r w:rsidRPr="00E92F6C">
        <w:rPr>
          <w:sz w:val="24"/>
        </w:rPr>
        <w:t xml:space="preserve">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lastRenderedPageBreak/>
        <w:t>umocowaną.</w:t>
      </w:r>
    </w:p>
    <w:p w14:paraId="3B890D6D" w14:textId="29A88630" w:rsidR="009056B7" w:rsidRDefault="009056B7" w:rsidP="00205257">
      <w:pPr>
        <w:pStyle w:val="Akapitzlist"/>
        <w:numPr>
          <w:ilvl w:val="0"/>
          <w:numId w:val="4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9072"/>
        </w:tabs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Oświadczam/my,</w:t>
      </w:r>
      <w:r w:rsidR="00205257">
        <w:rPr>
          <w:sz w:val="24"/>
        </w:rPr>
        <w:t> </w:t>
      </w:r>
      <w:r>
        <w:rPr>
          <w:sz w:val="24"/>
        </w:rPr>
        <w:t>że</w:t>
      </w:r>
      <w:r w:rsidR="00205257">
        <w:rPr>
          <w:sz w:val="24"/>
        </w:rPr>
        <w:t> </w:t>
      </w:r>
      <w:r>
        <w:rPr>
          <w:sz w:val="24"/>
        </w:rPr>
        <w:t>uzyskałem/uzy</w:t>
      </w:r>
      <w:r w:rsidR="00205257">
        <w:rPr>
          <w:sz w:val="24"/>
        </w:rPr>
        <w:t>skaliśmy informacje niezbędne do p</w:t>
      </w:r>
      <w:r>
        <w:rPr>
          <w:sz w:val="24"/>
        </w:rPr>
        <w:t>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0B699F" w:rsidRDefault="009056B7" w:rsidP="0020525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567" w:hanging="283"/>
        <w:jc w:val="both"/>
        <w:rPr>
          <w:color w:val="FF0000"/>
          <w:sz w:val="24"/>
        </w:rPr>
      </w:pPr>
      <w:r>
        <w:rPr>
          <w:sz w:val="24"/>
        </w:rPr>
        <w:t>Cena oferty wskazana powyżej zawiera wszelkie koszty związane z realizacją niniejszego zamówienia</w:t>
      </w:r>
      <w:r w:rsidR="0075585D">
        <w:rPr>
          <w:sz w:val="24"/>
        </w:rPr>
        <w:t>.</w:t>
      </w:r>
      <w:r>
        <w:rPr>
          <w:sz w:val="24"/>
        </w:rPr>
        <w:t xml:space="preserve"> </w:t>
      </w:r>
    </w:p>
    <w:p w14:paraId="69DA62E0" w14:textId="77777777" w:rsidR="009056B7" w:rsidRDefault="009056B7" w:rsidP="0020525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20525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567" w:hanging="283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205257">
      <w:pPr>
        <w:pStyle w:val="Tekstpodstawowy"/>
        <w:ind w:left="567" w:hanging="283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22"/>
    <w:multiLevelType w:val="hybridMultilevel"/>
    <w:tmpl w:val="117C3E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2">
    <w:nsid w:val="169E5EBB"/>
    <w:multiLevelType w:val="hybridMultilevel"/>
    <w:tmpl w:val="CB3E9B7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D11AF8"/>
    <w:multiLevelType w:val="hybridMultilevel"/>
    <w:tmpl w:val="EA206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22A84"/>
    <w:multiLevelType w:val="hybridMultilevel"/>
    <w:tmpl w:val="6DCECF02"/>
    <w:lvl w:ilvl="0" w:tplc="1F72CF9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057D4"/>
    <w:rsid w:val="000B699F"/>
    <w:rsid w:val="001B6185"/>
    <w:rsid w:val="00205257"/>
    <w:rsid w:val="00363FAF"/>
    <w:rsid w:val="00422FF0"/>
    <w:rsid w:val="0050490E"/>
    <w:rsid w:val="00515405"/>
    <w:rsid w:val="00684FD7"/>
    <w:rsid w:val="006D01FC"/>
    <w:rsid w:val="0070175C"/>
    <w:rsid w:val="0075585D"/>
    <w:rsid w:val="008C4B18"/>
    <w:rsid w:val="009056B7"/>
    <w:rsid w:val="00973ED3"/>
    <w:rsid w:val="00A74511"/>
    <w:rsid w:val="00C05815"/>
    <w:rsid w:val="00C52645"/>
    <w:rsid w:val="00C539A1"/>
    <w:rsid w:val="00CC673E"/>
    <w:rsid w:val="00D87B64"/>
    <w:rsid w:val="00E4121F"/>
    <w:rsid w:val="00F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19</cp:revision>
  <cp:lastPrinted>2021-11-22T13:27:00Z</cp:lastPrinted>
  <dcterms:created xsi:type="dcterms:W3CDTF">2021-10-25T18:41:00Z</dcterms:created>
  <dcterms:modified xsi:type="dcterms:W3CDTF">2021-11-22T13:27:00Z</dcterms:modified>
</cp:coreProperties>
</file>