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4A" w:rsidRDefault="0092084A" w:rsidP="0092084A">
      <w:pPr>
        <w:jc w:val="right"/>
        <w:rPr>
          <w:b/>
          <w:u w:val="single"/>
        </w:rPr>
      </w:pPr>
      <w:r>
        <w:rPr>
          <w:b/>
          <w:u w:val="single"/>
        </w:rPr>
        <w:t>Załącznik nr ………………….</w:t>
      </w:r>
    </w:p>
    <w:p w:rsidR="0092084A" w:rsidRDefault="0092084A" w:rsidP="0092084A">
      <w:pPr>
        <w:jc w:val="center"/>
        <w:rPr>
          <w:b/>
          <w:u w:val="single"/>
        </w:rPr>
      </w:pPr>
    </w:p>
    <w:p w:rsidR="0092084A" w:rsidRDefault="0092084A" w:rsidP="0092084A">
      <w:pPr>
        <w:jc w:val="center"/>
        <w:rPr>
          <w:b/>
          <w:u w:val="single"/>
        </w:rPr>
      </w:pPr>
    </w:p>
    <w:p w:rsidR="0092084A" w:rsidRDefault="0092084A" w:rsidP="0092084A">
      <w:pPr>
        <w:jc w:val="center"/>
        <w:rPr>
          <w:b/>
          <w:u w:val="single"/>
        </w:rPr>
      </w:pPr>
    </w:p>
    <w:p w:rsidR="0092084A" w:rsidRDefault="0092084A" w:rsidP="0092084A">
      <w:pPr>
        <w:jc w:val="center"/>
        <w:rPr>
          <w:b/>
          <w:u w:val="single"/>
        </w:rPr>
      </w:pPr>
      <w:r>
        <w:rPr>
          <w:b/>
          <w:u w:val="single"/>
        </w:rPr>
        <w:t>Oświadczenie</w:t>
      </w:r>
    </w:p>
    <w:p w:rsidR="0092084A" w:rsidRDefault="0092084A" w:rsidP="0092084A">
      <w:pPr>
        <w:jc w:val="center"/>
      </w:pPr>
      <w:r>
        <w:rPr>
          <w:b/>
          <w:u w:val="single"/>
        </w:rPr>
        <w:t xml:space="preserve"> o spełnianiu warunków udziału w postępowaniu</w:t>
      </w:r>
    </w:p>
    <w:p w:rsidR="0092084A" w:rsidRDefault="0092084A" w:rsidP="0092084A">
      <w:pPr>
        <w:jc w:val="center"/>
      </w:pPr>
      <w:r>
        <w:t>zgodnie z art. 24 ust. 2 pkt 3</w:t>
      </w:r>
    </w:p>
    <w:p w:rsidR="0092084A" w:rsidRDefault="0092084A" w:rsidP="0092084A">
      <w:pPr>
        <w:jc w:val="center"/>
      </w:pPr>
      <w:r>
        <w:t xml:space="preserve">ustawy z dnia 29 stycznia 2004 r. – Prawo zamówień publicznych (Dz. U. z 2010r  Nr 113, </w:t>
      </w:r>
    </w:p>
    <w:p w:rsidR="0092084A" w:rsidRDefault="0092084A" w:rsidP="0092084A">
      <w:pPr>
        <w:jc w:val="center"/>
      </w:pPr>
      <w:r>
        <w:t>poz. 759 ze zm.)</w:t>
      </w:r>
    </w:p>
    <w:p w:rsidR="0092084A" w:rsidRDefault="0092084A" w:rsidP="0092084A">
      <w:r>
        <w:t>Przystępując do postępowania w sprawie udzielenia zamówienia publicznego:</w:t>
      </w:r>
    </w:p>
    <w:p w:rsidR="0092084A" w:rsidRDefault="0092084A" w:rsidP="0092084A">
      <w:r>
        <w:t>Ja, niżej podpisany, reprezentując firmę, której nazwa jest wskazana w pieczęci nagłówkowej, jako upoważniony na piśmie lub wpisany w odpowiednich dokumentach rejestrowych, rejestrowych imieniu reprezentowanej przeze mnie firmy oświadczam, że</w:t>
      </w:r>
    </w:p>
    <w:p w:rsidR="0092084A" w:rsidRDefault="0092084A" w:rsidP="0092084A">
      <w:pPr>
        <w:numPr>
          <w:ilvl w:val="0"/>
          <w:numId w:val="3"/>
        </w:numPr>
      </w:pPr>
      <w:r>
        <w:t xml:space="preserve">spełniamy warunki ubiegania się o zamówienie, zgodnie z art. 22 ust. 1 </w:t>
      </w:r>
      <w:proofErr w:type="spellStart"/>
      <w:r>
        <w:t>P.z.p</w:t>
      </w:r>
      <w:proofErr w:type="spellEnd"/>
      <w:r>
        <w:t>., który brzmi:</w:t>
      </w:r>
    </w:p>
    <w:p w:rsidR="0092084A" w:rsidRDefault="0092084A" w:rsidP="0092084A">
      <w:pPr>
        <w:ind w:left="360"/>
        <w:jc w:val="center"/>
        <w:rPr>
          <w:b/>
        </w:rPr>
      </w:pPr>
      <w:r>
        <w:rPr>
          <w:b/>
        </w:rPr>
        <w:t>Art. 22.</w:t>
      </w:r>
    </w:p>
    <w:p w:rsidR="0092084A" w:rsidRPr="00970F96" w:rsidRDefault="0092084A" w:rsidP="0092084A">
      <w:pPr>
        <w:numPr>
          <w:ilvl w:val="1"/>
          <w:numId w:val="1"/>
        </w:numPr>
        <w:rPr>
          <w:i/>
        </w:rPr>
      </w:pPr>
      <w:r w:rsidRPr="00970F96">
        <w:rPr>
          <w:i/>
        </w:rPr>
        <w:t>O udzielenie zamówienia mogą się ubiegać wykonawcy, którzy:</w:t>
      </w:r>
    </w:p>
    <w:p w:rsidR="0092084A" w:rsidRDefault="0092084A" w:rsidP="0092084A">
      <w:pPr>
        <w:numPr>
          <w:ilvl w:val="0"/>
          <w:numId w:val="2"/>
        </w:numPr>
        <w:rPr>
          <w:i/>
        </w:rPr>
      </w:pPr>
      <w:r w:rsidRPr="00970F96">
        <w:rPr>
          <w:i/>
        </w:rPr>
        <w:t xml:space="preserve">posiadają uprawnienia do wykonywania określonej działalności lub czynności, jeżeli ustawy nakładają </w:t>
      </w:r>
      <w:r>
        <w:rPr>
          <w:i/>
        </w:rPr>
        <w:t>obowiązek posiadania takich uprawnień;</w:t>
      </w:r>
    </w:p>
    <w:p w:rsidR="0092084A" w:rsidRDefault="0092084A" w:rsidP="0092084A">
      <w:pPr>
        <w:numPr>
          <w:ilvl w:val="0"/>
          <w:numId w:val="2"/>
        </w:numPr>
        <w:rPr>
          <w:i/>
        </w:rPr>
      </w:pPr>
      <w:r>
        <w:rPr>
          <w:i/>
        </w:rPr>
        <w:t>posiadają niezbędną wiedzę i doświadczenia oraz potencjał techniczny, a także dysponują osobami zdolnymi do wykonania zamówienia;</w:t>
      </w:r>
    </w:p>
    <w:p w:rsidR="0092084A" w:rsidRDefault="0092084A" w:rsidP="0092084A">
      <w:pPr>
        <w:numPr>
          <w:ilvl w:val="0"/>
          <w:numId w:val="2"/>
        </w:numPr>
        <w:rPr>
          <w:i/>
        </w:rPr>
      </w:pPr>
      <w:r>
        <w:rPr>
          <w:i/>
        </w:rPr>
        <w:t>znajdują się w sytuacji ekonomicznej i finansowej zapewniającej wykonanie zamówienia;</w:t>
      </w:r>
    </w:p>
    <w:p w:rsidR="0092084A" w:rsidRPr="00970F96" w:rsidRDefault="0092084A" w:rsidP="0092084A">
      <w:pPr>
        <w:numPr>
          <w:ilvl w:val="0"/>
          <w:numId w:val="2"/>
        </w:numPr>
        <w:rPr>
          <w:i/>
        </w:rPr>
      </w:pPr>
      <w:r>
        <w:rPr>
          <w:i/>
        </w:rPr>
        <w:t>nie podlegają wykluczeniu z postępowania o udzielenie zamówienia.</w:t>
      </w:r>
    </w:p>
    <w:p w:rsidR="0092084A" w:rsidRDefault="0092084A" w:rsidP="0092084A">
      <w:pPr>
        <w:numPr>
          <w:ilvl w:val="0"/>
          <w:numId w:val="1"/>
        </w:numPr>
      </w:pPr>
      <w:r>
        <w:t xml:space="preserve">nie podlegamy wykluczeniu z postępowania o udzielenie zamówienia na podstawie art. 24 ust.1 i 2 </w:t>
      </w:r>
      <w:proofErr w:type="spellStart"/>
      <w:r>
        <w:t>P.z.p</w:t>
      </w:r>
      <w:proofErr w:type="spellEnd"/>
      <w:r>
        <w:t>., które brzmią:</w:t>
      </w:r>
    </w:p>
    <w:p w:rsidR="0092084A" w:rsidRDefault="0092084A" w:rsidP="0092084A">
      <w:pPr>
        <w:ind w:left="360"/>
        <w:jc w:val="center"/>
      </w:pPr>
      <w:r>
        <w:rPr>
          <w:b/>
        </w:rPr>
        <w:t>Art. 24.</w:t>
      </w:r>
    </w:p>
    <w:p w:rsidR="0092084A" w:rsidRDefault="0092084A" w:rsidP="0092084A">
      <w:pPr>
        <w:numPr>
          <w:ilvl w:val="1"/>
          <w:numId w:val="1"/>
        </w:numPr>
        <w:rPr>
          <w:i/>
        </w:rPr>
      </w:pPr>
      <w:r>
        <w:rPr>
          <w:i/>
        </w:rPr>
        <w:t>Z postępowania o udzielenie zamówienia wyklucza się:</w:t>
      </w:r>
    </w:p>
    <w:p w:rsidR="0092084A" w:rsidRDefault="0092084A" w:rsidP="0092084A">
      <w:pPr>
        <w:ind w:left="1701" w:hanging="283"/>
        <w:rPr>
          <w:i/>
        </w:rPr>
      </w:pPr>
      <w:r>
        <w:rPr>
          <w:i/>
        </w:rPr>
        <w:t xml:space="preserve">1)  wykonawców, którzy w ciągu  ostatnich 3 lat przed wszczęciem postępowania         wyrządzili szkodę nie wykonując zamówienia lub wykonując je nienależycie, a szkoda ta   nie została dobrowolnie naprawiana do dnia wszczęci postępowania, chyba że nie   wykonanie lub nienależyte wykonanie jest następstwem okoliczności, za które  wykonawca   nie ponosi odpowiedzialności; </w:t>
      </w:r>
    </w:p>
    <w:p w:rsidR="0092084A" w:rsidRDefault="0092084A" w:rsidP="0092084A">
      <w:pPr>
        <w:ind w:left="1701" w:hanging="283"/>
        <w:rPr>
          <w:i/>
        </w:rPr>
      </w:pPr>
      <w:r>
        <w:rPr>
          <w:i/>
        </w:rPr>
        <w:t>2)  wykonawców, wykonawców stosunku do których otwarto likwidację lub których upadłość ogłoszono;</w:t>
      </w:r>
    </w:p>
    <w:p w:rsidR="0092084A" w:rsidRDefault="0092084A" w:rsidP="0092084A">
      <w:pPr>
        <w:ind w:left="1701" w:hanging="283"/>
        <w:rPr>
          <w:i/>
        </w:rPr>
      </w:pPr>
      <w:r>
        <w:rPr>
          <w:i/>
        </w:rPr>
        <w:t>3)  wykonawców, którzy zalegają z nieziszczeniem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92084A" w:rsidRDefault="0092084A" w:rsidP="0092084A">
      <w:pPr>
        <w:ind w:left="1701" w:hanging="283"/>
        <w:rPr>
          <w:i/>
        </w:rPr>
      </w:pPr>
      <w:r>
        <w:rPr>
          <w:i/>
        </w:rPr>
        <w:t>4)  osoby fizyczne, które prawomocnie skazano na przestępstwo popełnione w związku z postępowaniem o udzielenie zamówienia, przestępstwo przekupstwa, przestępstwo przeciwko obrotowi gospodarczemu lub inne przestępstwo popełnione w celu osiągnięcia korzyści materialnych;</w:t>
      </w:r>
    </w:p>
    <w:p w:rsidR="0092084A" w:rsidRDefault="0092084A" w:rsidP="0092084A">
      <w:pPr>
        <w:ind w:left="1701" w:hanging="283"/>
        <w:rPr>
          <w:i/>
        </w:rPr>
      </w:pPr>
      <w:r>
        <w:rPr>
          <w:i/>
        </w:rPr>
        <w:t>5)  spółki jawne, których wspólnika prawomocnie</w:t>
      </w:r>
      <w:r w:rsidRPr="00CB5C22">
        <w:rPr>
          <w:i/>
        </w:rPr>
        <w:t xml:space="preserve"> </w:t>
      </w:r>
      <w:r>
        <w:rPr>
          <w:i/>
        </w:rPr>
        <w:t xml:space="preserve">skazano na przestępstwo popełnione w związku z postępowaniem o udzielenie zamówienia, przestępstwo przekupstwa, przestępstwo przeciwko obrotowi </w:t>
      </w:r>
      <w:r>
        <w:rPr>
          <w:i/>
        </w:rPr>
        <w:lastRenderedPageBreak/>
        <w:t>gospodarczemu lub inne przestępstwo popełnione w celu osiągnięcia korzyści materialnych;</w:t>
      </w:r>
    </w:p>
    <w:p w:rsidR="0092084A" w:rsidRDefault="0092084A" w:rsidP="0092084A">
      <w:pPr>
        <w:ind w:left="1701" w:hanging="283"/>
        <w:rPr>
          <w:i/>
        </w:rPr>
      </w:pPr>
      <w:r>
        <w:rPr>
          <w:i/>
        </w:rPr>
        <w:t>6)  spółki partnerskie, których partnera lub członka zarządu prawomocnie</w:t>
      </w:r>
      <w:r w:rsidRPr="00CB5C22">
        <w:rPr>
          <w:i/>
        </w:rPr>
        <w:t xml:space="preserve"> </w:t>
      </w:r>
      <w:r>
        <w:rPr>
          <w:i/>
        </w:rPr>
        <w:t>skazano na przestępstwo popełnione w związku z postępowaniem o udzielenie zamówienia, przestępstwo przekupstwa, przestępstwo przeciwko obrotowi gospodarczemu lub inne przestępstwo popełnione w celu osiągnięcia korzyści materialnych;</w:t>
      </w:r>
    </w:p>
    <w:p w:rsidR="0092084A" w:rsidRDefault="0092084A" w:rsidP="0092084A">
      <w:pPr>
        <w:ind w:left="1701" w:hanging="283"/>
        <w:rPr>
          <w:i/>
        </w:rPr>
      </w:pPr>
      <w:r>
        <w:rPr>
          <w:i/>
        </w:rPr>
        <w:t>7)  spółki komandytowe oraz spółki komandytowo – akcyjne, których komplementariusza prawomocnie</w:t>
      </w:r>
      <w:r w:rsidRPr="00CB5C22">
        <w:rPr>
          <w:i/>
        </w:rPr>
        <w:t xml:space="preserve"> </w:t>
      </w:r>
      <w:r>
        <w:rPr>
          <w:i/>
        </w:rPr>
        <w:t>skazano na przestępstwo popełnione w związku z postępowaniem o udzielenie zamówienia, przestępstwo przekupstwa, przestępstwo przeciwko obrotowi gospodarczemu lub inne przestępstwo popełnione w celu osiągnięcia korzyści materialnych;</w:t>
      </w:r>
    </w:p>
    <w:p w:rsidR="0092084A" w:rsidRDefault="0092084A" w:rsidP="0092084A">
      <w:pPr>
        <w:ind w:left="1701" w:hanging="283"/>
        <w:rPr>
          <w:i/>
        </w:rPr>
      </w:pPr>
      <w:r>
        <w:rPr>
          <w:i/>
        </w:rPr>
        <w:t>8)  osoby prawne, których urzędującego członka organu zarządzającego</w:t>
      </w:r>
      <w:r w:rsidRPr="00E97466">
        <w:rPr>
          <w:i/>
        </w:rPr>
        <w:t xml:space="preserve"> </w:t>
      </w:r>
      <w:r>
        <w:rPr>
          <w:i/>
        </w:rPr>
        <w:t>prawomocnie</w:t>
      </w:r>
      <w:r w:rsidRPr="00CB5C22">
        <w:rPr>
          <w:i/>
        </w:rPr>
        <w:t xml:space="preserve"> </w:t>
      </w:r>
      <w:r>
        <w:rPr>
          <w:i/>
        </w:rPr>
        <w:t>skazano na przestępstwo popełnione w związku z postępowaniem o udzielenie zamówienia, przestępstwo przekupstwa, przestępstwo przeciwko obrotowi gospodarczemu lub inne przestępstwo popełnione w celu osiągnięcia korzyści materialnych;</w:t>
      </w:r>
    </w:p>
    <w:p w:rsidR="0092084A" w:rsidRDefault="0092084A" w:rsidP="0092084A">
      <w:pPr>
        <w:ind w:left="1701" w:hanging="283"/>
        <w:rPr>
          <w:i/>
        </w:rPr>
      </w:pPr>
      <w:r>
        <w:rPr>
          <w:i/>
        </w:rPr>
        <w:t>9)  podmioty zbiorowe, wobec których sąd orzekł zakaz ubiegania się zamówienie, na podstawie przepisów o odpowiedzialności podmiotów zbiorowych za czyny zabronione pod groźbą kary;</w:t>
      </w:r>
    </w:p>
    <w:p w:rsidR="0092084A" w:rsidRDefault="0092084A" w:rsidP="0092084A">
      <w:pPr>
        <w:ind w:left="1701" w:hanging="283"/>
        <w:rPr>
          <w:i/>
        </w:rPr>
      </w:pPr>
      <w:r>
        <w:rPr>
          <w:i/>
        </w:rPr>
        <w:t>10) wykonawców, którzy nie spełniają warunków udziału w postępowaniu, o których mowa w art. 22 ust. 1 pkt 1 – 3.</w:t>
      </w:r>
    </w:p>
    <w:p w:rsidR="0092084A" w:rsidRDefault="0092084A" w:rsidP="0092084A">
      <w:pPr>
        <w:rPr>
          <w:i/>
        </w:rPr>
      </w:pPr>
      <w:r>
        <w:rPr>
          <w:i/>
        </w:rPr>
        <w:tab/>
        <w:t>2. Z postępowania o udzielenie zamówienia wyklucza się również wykonawców, którzy</w:t>
      </w:r>
    </w:p>
    <w:p w:rsidR="0092084A" w:rsidRDefault="0092084A" w:rsidP="0092084A">
      <w:pPr>
        <w:ind w:left="1701" w:hanging="283"/>
        <w:rPr>
          <w:i/>
        </w:rPr>
      </w:pPr>
      <w:r>
        <w:rPr>
          <w:i/>
        </w:rPr>
        <w:t>1)  wykonywali czynności związane z przygotowaniem prowadzonego postępowania,       lub posługiwania się w celu sporządzenia oferty osobami uczestniczącymi w dokonywaniu tych czynności, z wyjątkiem autorów miejscowych planów zagospodarowania przestrzennego, jeżeli przedmiotem postępowania o udzielenie zamówienia są prace projektowe wynikające z miejscowych planów zagospodarowania przestrzennego, sporządzonego przez tych autorów;</w:t>
      </w:r>
    </w:p>
    <w:p w:rsidR="0092084A" w:rsidRDefault="0092084A" w:rsidP="0092084A">
      <w:pPr>
        <w:ind w:left="1701" w:hanging="283"/>
        <w:rPr>
          <w:i/>
        </w:rPr>
      </w:pPr>
      <w:r>
        <w:rPr>
          <w:i/>
        </w:rPr>
        <w:t>2)  złożyli nie prawdziwe informacje mające wpływ na wynik prowadzonego postępowania;</w:t>
      </w:r>
    </w:p>
    <w:p w:rsidR="0092084A" w:rsidRDefault="0092084A" w:rsidP="0092084A">
      <w:pPr>
        <w:ind w:left="1701" w:hanging="283"/>
        <w:rPr>
          <w:i/>
        </w:rPr>
      </w:pPr>
      <w:r>
        <w:rPr>
          <w:i/>
        </w:rPr>
        <w:t>3)  nie złożyli oświadczenia o spełnianiu warunków udziału w postępowania lub dokumentów potwierdzających spełnianie tych warunków;</w:t>
      </w:r>
    </w:p>
    <w:p w:rsidR="0092084A" w:rsidRDefault="0092084A" w:rsidP="0092084A">
      <w:pPr>
        <w:ind w:left="1701" w:hanging="283"/>
        <w:rPr>
          <w:i/>
        </w:rPr>
      </w:pPr>
      <w:r>
        <w:rPr>
          <w:i/>
        </w:rPr>
        <w:t>4)  nie wnieśli wadium, w tym również na przedłużony okres związania oferta, lub nie zgodzili się na przedłużenie okresu związania ofertą.</w:t>
      </w:r>
    </w:p>
    <w:p w:rsidR="0092084A" w:rsidRDefault="0092084A" w:rsidP="0092084A">
      <w:r w:rsidRPr="00335C52">
        <w:t>Miejsce i data</w:t>
      </w:r>
      <w:r>
        <w:t>_ _ _ _ _ _</w:t>
      </w:r>
    </w:p>
    <w:p w:rsidR="0092084A" w:rsidRDefault="0092084A" w:rsidP="0092084A">
      <w:r>
        <w:t xml:space="preserve">Podpisano (imię, nazwisko, podpis)_ _ _ </w:t>
      </w:r>
      <w:r>
        <w:tab/>
      </w:r>
      <w:r>
        <w:tab/>
        <w:t xml:space="preserve">       </w:t>
      </w:r>
      <w:r w:rsidRPr="00335C52">
        <w:t xml:space="preserve"> </w:t>
      </w:r>
      <w:r>
        <w:t xml:space="preserve">Podpisano (imię, nazwisko, podpis)_ _ _ </w:t>
      </w:r>
    </w:p>
    <w:p w:rsidR="0092084A" w:rsidRPr="00335C52" w:rsidRDefault="0092084A" w:rsidP="0092084A">
      <w:pPr>
        <w:rPr>
          <w:i/>
        </w:rPr>
      </w:pPr>
      <w:r>
        <w:rPr>
          <w:i/>
        </w:rPr>
        <w:t>(Podpis osoby lub osób uprawnionych do reprezentowania Oferenta w dokumentach rejestrowych lub we właściwym upoważnieniu)</w:t>
      </w:r>
    </w:p>
    <w:p w:rsidR="0092084A" w:rsidRPr="00335C52" w:rsidRDefault="0092084A" w:rsidP="0092084A">
      <w:pPr>
        <w:ind w:left="1701" w:hanging="283"/>
      </w:pPr>
      <w:r w:rsidRPr="00335C52">
        <w:t xml:space="preserve"> </w:t>
      </w:r>
    </w:p>
    <w:p w:rsidR="0092084A" w:rsidRPr="00335C52" w:rsidRDefault="0092084A" w:rsidP="0092084A">
      <w:pPr>
        <w:ind w:left="1701" w:hanging="283"/>
      </w:pPr>
    </w:p>
    <w:p w:rsidR="0092084A" w:rsidRDefault="0092084A" w:rsidP="0092084A">
      <w:pPr>
        <w:ind w:left="1701" w:hanging="283"/>
        <w:rPr>
          <w:i/>
        </w:rPr>
      </w:pPr>
    </w:p>
    <w:p w:rsidR="00FC43FF" w:rsidRDefault="00FC43FF">
      <w:bookmarkStart w:id="0" w:name="_GoBack"/>
      <w:bookmarkEnd w:id="0"/>
    </w:p>
    <w:sectPr w:rsidR="00FC4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2C2"/>
    <w:multiLevelType w:val="hybridMultilevel"/>
    <w:tmpl w:val="A1001F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0056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0B6073"/>
    <w:multiLevelType w:val="hybridMultilevel"/>
    <w:tmpl w:val="EA2060EE"/>
    <w:lvl w:ilvl="0" w:tplc="C17A11C4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32272D9B"/>
    <w:multiLevelType w:val="hybridMultilevel"/>
    <w:tmpl w:val="75AE12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261C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4A"/>
    <w:rsid w:val="0092084A"/>
    <w:rsid w:val="00FC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8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8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PRZASNYSZ</dc:creator>
  <cp:lastModifiedBy>UG PRZASNYSZ</cp:lastModifiedBy>
  <cp:revision>1</cp:revision>
  <dcterms:created xsi:type="dcterms:W3CDTF">2014-01-27T14:10:00Z</dcterms:created>
  <dcterms:modified xsi:type="dcterms:W3CDTF">2014-01-27T14:13:00Z</dcterms:modified>
</cp:coreProperties>
</file>