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E5" w:rsidRDefault="004C0DE5" w:rsidP="004C0DE5">
      <w:r>
        <w:t xml:space="preserve">                                                                                                         </w:t>
      </w:r>
      <w:r w:rsidRPr="00110990">
        <w:t>Przasnysz, 201</w:t>
      </w:r>
      <w:r>
        <w:t>9</w:t>
      </w:r>
      <w:r w:rsidRPr="00110990">
        <w:t>.</w:t>
      </w:r>
      <w:r>
        <w:t>09</w:t>
      </w:r>
      <w:r w:rsidRPr="00110990">
        <w:t>.</w:t>
      </w:r>
      <w:r>
        <w:t>30</w:t>
      </w:r>
    </w:p>
    <w:p w:rsidR="004C0DE5" w:rsidRPr="00110990" w:rsidRDefault="004C0DE5" w:rsidP="004C0DE5">
      <w:r>
        <w:t xml:space="preserve">Gpk.6220.11.2019.KS </w:t>
      </w:r>
    </w:p>
    <w:p w:rsidR="004C0DE5" w:rsidRDefault="004C0DE5" w:rsidP="004C0DE5">
      <w:pPr>
        <w:pStyle w:val="Nagwek3"/>
        <w:rPr>
          <w:bCs/>
        </w:rPr>
      </w:pPr>
    </w:p>
    <w:p w:rsidR="004C0DE5" w:rsidRPr="00B739A5" w:rsidRDefault="004C0DE5" w:rsidP="004C0DE5">
      <w:pPr>
        <w:pStyle w:val="Nagwek3"/>
        <w:rPr>
          <w:b/>
          <w:bCs/>
        </w:rPr>
      </w:pPr>
      <w:r w:rsidRPr="00B739A5">
        <w:t>OBWIESZCZENIE</w:t>
      </w:r>
    </w:p>
    <w:p w:rsidR="004C0DE5" w:rsidRPr="00110990" w:rsidRDefault="004C0DE5" w:rsidP="004C0DE5">
      <w:pPr>
        <w:pStyle w:val="Tekstpodstawowy"/>
        <w:jc w:val="center"/>
      </w:pPr>
      <w:r w:rsidRPr="00110990">
        <w:rPr>
          <w:b/>
        </w:rPr>
        <w:t>o wszczęciu postępowania w sprawie wydania decyzji o środowiskowych uwarunkowaniach</w:t>
      </w:r>
    </w:p>
    <w:p w:rsidR="004C0DE5" w:rsidRPr="00110990" w:rsidRDefault="004C0DE5" w:rsidP="004C0DE5">
      <w:pPr>
        <w:spacing w:after="0"/>
        <w:jc w:val="both"/>
      </w:pP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  <w:rPr>
          <w:color w:val="000000"/>
        </w:rPr>
      </w:pPr>
      <w:r w:rsidRPr="00110990">
        <w:t xml:space="preserve">          Na podstawie art. 73 ust. 1 i art.74 ust.3</w:t>
      </w:r>
      <w:r w:rsidRPr="00110990">
        <w:rPr>
          <w:color w:val="000000"/>
        </w:rPr>
        <w:t xml:space="preserve"> </w:t>
      </w:r>
      <w:r>
        <w:rPr>
          <w:color w:val="000000"/>
        </w:rPr>
        <w:t>u</w:t>
      </w:r>
      <w:r w:rsidRPr="00A6432F">
        <w:rPr>
          <w:color w:val="000000"/>
        </w:rPr>
        <w:t xml:space="preserve">stawa z dnia 3 października 2008 r. o </w:t>
      </w: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  <w:rPr>
          <w:color w:val="000000"/>
        </w:rPr>
      </w:pPr>
      <w:r w:rsidRPr="00A6432F">
        <w:rPr>
          <w:color w:val="000000"/>
        </w:rPr>
        <w:t xml:space="preserve">udostępnianiu informacji o środowisku i jego ochronie, udziale społeczeństwa w ochronie </w:t>
      </w: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  <w:rPr>
          <w:color w:val="000000"/>
        </w:rPr>
      </w:pPr>
      <w:r w:rsidRPr="00A6432F">
        <w:rPr>
          <w:color w:val="000000"/>
        </w:rPr>
        <w:t>środowiska oraz o ocenach oddziaływania na środowisko (</w:t>
      </w:r>
      <w:proofErr w:type="spellStart"/>
      <w:r w:rsidRPr="00A6432F">
        <w:rPr>
          <w:color w:val="000000"/>
        </w:rPr>
        <w:t>t.j</w:t>
      </w:r>
      <w:proofErr w:type="spellEnd"/>
      <w:r w:rsidRPr="00A6432F">
        <w:rPr>
          <w:color w:val="000000"/>
        </w:rPr>
        <w:t xml:space="preserve">. Dz. U. z 2018 r. poz. 2081 </w:t>
      </w: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</w:pPr>
      <w:r w:rsidRPr="00A6432F">
        <w:rPr>
          <w:color w:val="000000"/>
        </w:rPr>
        <w:t xml:space="preserve">z </w:t>
      </w:r>
      <w:proofErr w:type="spellStart"/>
      <w:r w:rsidRPr="00A6432F">
        <w:rPr>
          <w:color w:val="000000"/>
        </w:rPr>
        <w:t>późn</w:t>
      </w:r>
      <w:proofErr w:type="spellEnd"/>
      <w:r w:rsidRPr="00A6432F">
        <w:rPr>
          <w:color w:val="000000"/>
        </w:rPr>
        <w:t>. zm.)</w:t>
      </w:r>
      <w:r w:rsidRPr="00CD5E34">
        <w:t xml:space="preserve"> </w:t>
      </w:r>
      <w:r w:rsidRPr="00110990">
        <w:t xml:space="preserve">oraz art. 49 </w:t>
      </w:r>
      <w:r>
        <w:t>u</w:t>
      </w:r>
      <w:r w:rsidRPr="00A6432F">
        <w:t>staw</w:t>
      </w:r>
      <w:r>
        <w:t>y</w:t>
      </w:r>
      <w:r w:rsidRPr="00A6432F">
        <w:t xml:space="preserve"> z dnia 14 czerwca 1960 r. Kodeks postępowania administracyjnego </w:t>
      </w: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</w:pPr>
      <w:r w:rsidRPr="00A6432F">
        <w:t>(</w:t>
      </w:r>
      <w:proofErr w:type="spellStart"/>
      <w:r w:rsidRPr="00A6432F">
        <w:t>t.j</w:t>
      </w:r>
      <w:proofErr w:type="spellEnd"/>
      <w:r w:rsidRPr="00A6432F">
        <w:t>. Dz. U. z</w:t>
      </w:r>
      <w:r>
        <w:t xml:space="preserve"> 2018 r. poz. 2096 z </w:t>
      </w:r>
      <w:proofErr w:type="spellStart"/>
      <w:r>
        <w:t>późn</w:t>
      </w:r>
      <w:proofErr w:type="spellEnd"/>
      <w:r>
        <w:t>. zm.)</w:t>
      </w:r>
      <w:r w:rsidRPr="00110990">
        <w:t xml:space="preserve"> zawiadamiam, że w dniu  </w:t>
      </w:r>
      <w:r>
        <w:t>24.</w:t>
      </w:r>
      <w:r w:rsidRPr="00110990">
        <w:t>0</w:t>
      </w:r>
      <w:r>
        <w:t>9</w:t>
      </w:r>
      <w:r w:rsidRPr="00110990">
        <w:t>.201</w:t>
      </w:r>
      <w:r>
        <w:t>9</w:t>
      </w:r>
      <w:r w:rsidRPr="00110990">
        <w:t xml:space="preserve"> r. na wniosek</w:t>
      </w: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</w:pPr>
      <w:r w:rsidRPr="00110990">
        <w:t xml:space="preserve"> </w:t>
      </w:r>
      <w:r>
        <w:t xml:space="preserve">Powiatu </w:t>
      </w:r>
      <w:r w:rsidRPr="00110990">
        <w:t>Przasnys</w:t>
      </w:r>
      <w:r>
        <w:t>kiego</w:t>
      </w:r>
      <w:r w:rsidRPr="00110990">
        <w:t xml:space="preserve"> zostało wszczęte postępowanie w sprawie wydania decyzji o</w:t>
      </w:r>
    </w:p>
    <w:p w:rsidR="004C0DE5" w:rsidRDefault="004C0DE5" w:rsidP="004C0DE5">
      <w:pPr>
        <w:tabs>
          <w:tab w:val="center" w:leader="dot" w:pos="0"/>
          <w:tab w:val="right" w:leader="dot" w:pos="9639"/>
        </w:tabs>
        <w:spacing w:after="0" w:line="240" w:lineRule="auto"/>
        <w:ind w:right="-1021"/>
        <w:rPr>
          <w:bCs/>
          <w:color w:val="000000"/>
        </w:rPr>
      </w:pPr>
      <w:r w:rsidRPr="00110990">
        <w:t xml:space="preserve"> środowiskowych uwarunkowaniach dla przedsięwzięcia </w:t>
      </w:r>
      <w:r>
        <w:rPr>
          <w:bCs/>
        </w:rPr>
        <w:t xml:space="preserve">polegającego na </w:t>
      </w:r>
      <w:r w:rsidRPr="00A6432F">
        <w:rPr>
          <w:b/>
          <w:bCs/>
        </w:rPr>
        <w:t>„Przebudowie dr</w:t>
      </w:r>
      <w:r>
        <w:rPr>
          <w:b/>
          <w:bCs/>
        </w:rPr>
        <w:t xml:space="preserve">ogi powiatowej nr 2361W Brzozowo Maje- Dzierzgowo- </w:t>
      </w:r>
      <w:proofErr w:type="spellStart"/>
      <w:r>
        <w:rPr>
          <w:b/>
          <w:bCs/>
        </w:rPr>
        <w:t>Rzęgnowo-Grójec-Klewki</w:t>
      </w:r>
      <w:proofErr w:type="spellEnd"/>
      <w:r>
        <w:rPr>
          <w:b/>
          <w:bCs/>
        </w:rPr>
        <w:t xml:space="preserve"> w km od 32+154 do km 31+164  wraz z przebudową mostu w m. Obrąb”.</w:t>
      </w:r>
    </w:p>
    <w:p w:rsidR="004C0DE5" w:rsidRPr="00110990" w:rsidRDefault="004C0DE5" w:rsidP="004C0DE5">
      <w:pPr>
        <w:tabs>
          <w:tab w:val="center" w:leader="dot" w:pos="0"/>
          <w:tab w:val="right" w:leader="dot" w:pos="9072"/>
        </w:tabs>
        <w:spacing w:after="0" w:line="240" w:lineRule="auto"/>
      </w:pPr>
      <w:r>
        <w:t xml:space="preserve">         </w:t>
      </w:r>
      <w:r w:rsidRPr="00110990">
        <w:t xml:space="preserve">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4C0DE5" w:rsidRPr="00CD5E34" w:rsidRDefault="004C0DE5" w:rsidP="004C0DE5">
      <w:pPr>
        <w:pStyle w:val="Tekstpodstawowy2"/>
        <w:spacing w:line="240" w:lineRule="auto"/>
      </w:pPr>
      <w:r>
        <w:t xml:space="preserve">       </w:t>
      </w:r>
      <w:r w:rsidRPr="00934C53">
        <w:t xml:space="preserve"> </w:t>
      </w:r>
      <w:r w:rsidRPr="00CD5E34"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CD5E34">
        <w:rPr>
          <w:vertAlign w:val="superscript"/>
        </w:rPr>
        <w:t>00</w:t>
      </w:r>
      <w:r w:rsidRPr="00CD5E34">
        <w:t xml:space="preserve"> do 16</w:t>
      </w:r>
      <w:r w:rsidRPr="00CD5E34">
        <w:rPr>
          <w:vertAlign w:val="superscript"/>
        </w:rPr>
        <w:t>00</w:t>
      </w:r>
      <w:r>
        <w:t xml:space="preserve">, w poniedziałki </w:t>
      </w:r>
      <w:r w:rsidRPr="00CD5E34">
        <w:t xml:space="preserve"> w godz. </w:t>
      </w:r>
      <w:r>
        <w:t>9</w:t>
      </w:r>
      <w:r w:rsidRPr="00CD5E34">
        <w:rPr>
          <w:vertAlign w:val="superscript"/>
        </w:rPr>
        <w:t>00</w:t>
      </w:r>
      <w:r>
        <w:t xml:space="preserve"> do 17</w:t>
      </w:r>
      <w:r w:rsidRPr="00CD5E34">
        <w:rPr>
          <w:vertAlign w:val="superscript"/>
        </w:rPr>
        <w:t>00</w:t>
      </w:r>
      <w:r>
        <w:t>.</w:t>
      </w:r>
    </w:p>
    <w:p w:rsidR="004C0DE5" w:rsidRDefault="004C0DE5" w:rsidP="004C0DE5">
      <w:pPr>
        <w:spacing w:line="240" w:lineRule="auto"/>
        <w:ind w:left="142"/>
      </w:pPr>
      <w:r>
        <w:t xml:space="preserve">              </w:t>
      </w:r>
    </w:p>
    <w:p w:rsidR="007705E0" w:rsidRPr="007A658F" w:rsidRDefault="00F80A98" w:rsidP="007705E0">
      <w:pPr>
        <w:spacing w:after="0"/>
      </w:pPr>
      <w:r>
        <w:t xml:space="preserve">    </w:t>
      </w:r>
      <w:r w:rsidR="0091124B">
        <w:t xml:space="preserve">                                                                                          </w:t>
      </w:r>
      <w:r w:rsidR="007705E0">
        <w:t>Wójt Gminy Przasnysz</w:t>
      </w:r>
    </w:p>
    <w:p w:rsidR="004C0DE5" w:rsidRDefault="007705E0" w:rsidP="007705E0">
      <w:pPr>
        <w:spacing w:after="0" w:line="240" w:lineRule="auto"/>
        <w:jc w:val="both"/>
      </w:pPr>
      <w:r>
        <w:t xml:space="preserve">                                                                                           /-/ </w:t>
      </w:r>
      <w:r w:rsidR="00E03574">
        <w:t xml:space="preserve">Grażyna Wróblewska </w:t>
      </w:r>
    </w:p>
    <w:p w:rsidR="0091124B" w:rsidRPr="007A658F" w:rsidRDefault="00E03574" w:rsidP="007705E0">
      <w:pPr>
        <w:spacing w:after="0"/>
      </w:pPr>
      <w:r>
        <w:t xml:space="preserve">                                                               </w:t>
      </w:r>
      <w:r w:rsidR="007705E0">
        <w:t xml:space="preserve">                            </w:t>
      </w:r>
      <w:bookmarkStart w:id="0" w:name="_GoBack"/>
      <w:bookmarkEnd w:id="0"/>
    </w:p>
    <w:p w:rsidR="0091124B" w:rsidRDefault="0091124B" w:rsidP="00E60914">
      <w:pPr>
        <w:spacing w:after="0" w:line="240" w:lineRule="auto"/>
        <w:jc w:val="center"/>
      </w:pPr>
      <w:r>
        <w:t xml:space="preserve">   </w:t>
      </w:r>
    </w:p>
    <w:p w:rsidR="0091124B" w:rsidRDefault="0091124B" w:rsidP="004C0DE5">
      <w:pPr>
        <w:spacing w:after="0" w:line="240" w:lineRule="auto"/>
        <w:jc w:val="center"/>
      </w:pPr>
      <w:r>
        <w:t xml:space="preserve">                                   </w:t>
      </w:r>
    </w:p>
    <w:p w:rsidR="0091124B" w:rsidRDefault="0091124B" w:rsidP="0091124B">
      <w:pPr>
        <w:jc w:val="center"/>
      </w:pPr>
    </w:p>
    <w:p w:rsidR="0091124B" w:rsidRDefault="0091124B" w:rsidP="0091124B">
      <w:r>
        <w:t xml:space="preserve">    </w:t>
      </w:r>
    </w:p>
    <w:p w:rsidR="00952CCC" w:rsidRDefault="00F80A98" w:rsidP="0091124B">
      <w:r>
        <w:t xml:space="preserve">             </w:t>
      </w:r>
    </w:p>
    <w:sectPr w:rsidR="0095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0B1606"/>
    <w:rsid w:val="004C0DE5"/>
    <w:rsid w:val="005E447E"/>
    <w:rsid w:val="007705E0"/>
    <w:rsid w:val="00815FFB"/>
    <w:rsid w:val="00891B54"/>
    <w:rsid w:val="00895C8F"/>
    <w:rsid w:val="0091124B"/>
    <w:rsid w:val="00952CCC"/>
    <w:rsid w:val="00BE5318"/>
    <w:rsid w:val="00CD2A13"/>
    <w:rsid w:val="00DC7D3E"/>
    <w:rsid w:val="00E03574"/>
    <w:rsid w:val="00E60914"/>
    <w:rsid w:val="00EE1F20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CD2A13"/>
    <w:pPr>
      <w:keepNext/>
      <w:spacing w:after="0" w:line="240" w:lineRule="auto"/>
      <w:jc w:val="center"/>
      <w:outlineLvl w:val="2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A13"/>
    <w:rPr>
      <w:rFonts w:cs="Times New Roman"/>
      <w:szCs w:val="24"/>
    </w:rPr>
  </w:style>
  <w:style w:type="character" w:customStyle="1" w:styleId="Nagwek3Znak">
    <w:name w:val="Nagłówek 3 Znak"/>
    <w:basedOn w:val="Domylnaczcionkaakapitu"/>
    <w:link w:val="Nagwek3"/>
    <w:rsid w:val="00CD2A13"/>
    <w:rPr>
      <w:rFonts w:eastAsia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14</cp:revision>
  <dcterms:created xsi:type="dcterms:W3CDTF">2018-04-17T11:55:00Z</dcterms:created>
  <dcterms:modified xsi:type="dcterms:W3CDTF">2019-10-01T09:19:00Z</dcterms:modified>
</cp:coreProperties>
</file>